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1F8" w:rsidRDefault="00F952D1">
      <w:pPr>
        <w:spacing w:after="300" w:line="276" w:lineRule="auto"/>
        <w:jc w:val="center"/>
      </w:pPr>
      <w:bookmarkStart w:id="0" w:name="_GoBack"/>
      <w:bookmarkEnd w:id="0"/>
      <w:r>
        <w:rPr>
          <w:rFonts w:ascii="Times New Roman" w:eastAsia="Times New Roman" w:hAnsi="Times New Roman" w:cs="Times New Roman"/>
          <w:b/>
          <w:sz w:val="26"/>
        </w:rPr>
        <w:t>Chi tiết thủ tục hành chính</w:t>
      </w:r>
    </w:p>
    <w:p w:rsidR="006F11F8" w:rsidRDefault="00F952D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1.010825</w:t>
      </w:r>
    </w:p>
    <w:p w:rsidR="006F11F8" w:rsidRDefault="00F952D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6F11F8" w:rsidRDefault="00F952D1">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Bổ sung tình hình thân nhân trong hồ sơ liệt sĩ.</w:t>
      </w:r>
    </w:p>
    <w:p w:rsidR="006F11F8" w:rsidRDefault="00F952D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Huyện, Cấp Xã</w:t>
      </w:r>
    </w:p>
    <w:p w:rsidR="006F11F8" w:rsidRDefault="00F952D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6F11F8" w:rsidRDefault="00F952D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 xml:space="preserve">Người có </w:t>
      </w:r>
      <w:r>
        <w:rPr>
          <w:rFonts w:ascii="Times New Roman" w:eastAsia="Times New Roman" w:hAnsi="Times New Roman" w:cs="Times New Roman"/>
          <w:sz w:val="26"/>
        </w:rPr>
        <w:t>công</w:t>
      </w:r>
    </w:p>
    <w:p w:rsidR="006F11F8" w:rsidRDefault="00F952D1">
      <w:pPr>
        <w:spacing w:after="0" w:line="276" w:lineRule="auto"/>
        <w:jc w:val="both"/>
      </w:pPr>
      <w:r>
        <w:rPr>
          <w:rFonts w:ascii="Times New Roman" w:eastAsia="Times New Roman" w:hAnsi="Times New Roman" w:cs="Times New Roman"/>
          <w:b/>
          <w:sz w:val="26"/>
        </w:rPr>
        <w:t xml:space="preserve">Trình tự thực hiện: </w:t>
      </w:r>
    </w:p>
    <w:p w:rsidR="006F11F8" w:rsidRDefault="006F11F8">
      <w:pPr>
        <w:shd w:val="clear" w:color="auto" w:fill="F2F6F9"/>
        <w:spacing w:before="120" w:after="0" w:line="276" w:lineRule="auto"/>
        <w:jc w:val="both"/>
      </w:pPr>
    </w:p>
    <w:p w:rsidR="006F11F8" w:rsidRDefault="00F952D1">
      <w:pPr>
        <w:spacing w:after="0" w:line="276" w:lineRule="auto"/>
        <w:jc w:val="both"/>
      </w:pPr>
      <w:r>
        <w:rPr>
          <w:rFonts w:ascii="Times New Roman" w:eastAsia="Times New Roman" w:hAnsi="Times New Roman" w:cs="Times New Roman"/>
          <w:sz w:val="26"/>
        </w:rPr>
        <w:t>Bước 1: Cá nhân đề nghị bổ sung thân nhân trong hồ sơ liệt sĩ làm bản khai theo Mẫu số 06 Phụ lục I Nghị định số 131/2021/NĐ-CP gửi Ủy ban nhân dân cấp xã nơi thường trú kèm theo bản sao được chứng thực từ một trong các giấy tờ c</w:t>
      </w:r>
      <w:r>
        <w:rPr>
          <w:rFonts w:ascii="Times New Roman" w:eastAsia="Times New Roman" w:hAnsi="Times New Roman" w:cs="Times New Roman"/>
          <w:sz w:val="26"/>
        </w:rPr>
        <w:t>hứng minh mối quan hệ với liệt sĩ được quy định tại khoản 1 Điều 29 Nghị định số 131/2021/NĐ-CP. Bước 2: Ủy ban nhân dân cấp xã trong thời gian 05 ngày làm việc kể từ ngày nhận đủ giấy tờ, có trách nhiệm kiểm tra, xác nhận bản khai và lập danh sách kèm các</w:t>
      </w:r>
      <w:r>
        <w:rPr>
          <w:rFonts w:ascii="Times New Roman" w:eastAsia="Times New Roman" w:hAnsi="Times New Roman" w:cs="Times New Roman"/>
          <w:sz w:val="26"/>
        </w:rPr>
        <w:t xml:space="preserve"> giấy tờ quy định tại khoản 1 Điều 29 Nghị định số 131/2021/NĐ-CP gửi Phòng Lao động - Thương binh và Xã hội. Bước 3: Phòng Lao động - Thương binh và Xã hội trong thời gian 07 ngày làm việc kể từ ngày nhận đủ giấy tờ, có trách nhiệm kiểm tra, lập danh sách</w:t>
      </w:r>
      <w:r>
        <w:rPr>
          <w:rFonts w:ascii="Times New Roman" w:eastAsia="Times New Roman" w:hAnsi="Times New Roman" w:cs="Times New Roman"/>
          <w:sz w:val="26"/>
        </w:rPr>
        <w:t xml:space="preserve"> kèm giấy tờ quy định tại khoản 2 Điều 29 Nghị định số 131/2021/NĐ-CP, gửi Sở Lao động - Thương binh và Xã hội. Bước 4: Sở Lao động - Thương binh và Xã hội trong thời gian 12 ngày có trách nhiệm kiểm tra, ban hành quyết định bổ sung tình hình thân nhân liệ</w:t>
      </w:r>
      <w:r>
        <w:rPr>
          <w:rFonts w:ascii="Times New Roman" w:eastAsia="Times New Roman" w:hAnsi="Times New Roman" w:cs="Times New Roman"/>
          <w:sz w:val="26"/>
        </w:rPr>
        <w:t>t sĩ và trợ cấp ưu đãi theo Mẫu số 56 Phụ lục I Nghị định số 131/2021/NĐ-CP và bổ sung thông tin trong hồ sơ liệt sĩ.</w:t>
      </w:r>
    </w:p>
    <w:p w:rsidR="006F11F8" w:rsidRDefault="00F952D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66"/>
        <w:gridCol w:w="1209"/>
        <w:gridCol w:w="1729"/>
        <w:gridCol w:w="5307"/>
      </w:tblGrid>
      <w:tr w:rsidR="006F11F8">
        <w:tblPrEx>
          <w:tblCellMar>
            <w:top w:w="0" w:type="dxa"/>
            <w:bottom w:w="0" w:type="dxa"/>
          </w:tblCellMar>
        </w:tblPrEx>
        <w:tc>
          <w:tcPr>
            <w:tcW w:w="15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t>Hình thức nộp</w:t>
            </w:r>
          </w:p>
        </w:tc>
        <w:tc>
          <w:tcPr>
            <w:tcW w:w="20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t>Phí, lệ phí</w:t>
            </w:r>
          </w:p>
        </w:tc>
        <w:tc>
          <w:tcPr>
            <w:tcW w:w="30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t>Mô tả</w:t>
            </w:r>
          </w:p>
        </w:tc>
      </w:tr>
      <w:tr w:rsidR="006F11F8">
        <w:tblPrEx>
          <w:tblCellMar>
            <w:top w:w="0" w:type="dxa"/>
            <w:bottom w:w="0" w:type="dxa"/>
          </w:tblCellMar>
        </w:tblPrEx>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Trực tiếp</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24 Ngày</w:t>
            </w:r>
          </w:p>
        </w:tc>
        <w:tc>
          <w:tcPr>
            <w:tcW w:w="0" w:type="auto"/>
          </w:tcPr>
          <w:p w:rsidR="006F11F8" w:rsidRDefault="006F11F8"/>
          <w:p w:rsidR="006F11F8" w:rsidRDefault="006F11F8">
            <w:pPr>
              <w:spacing w:after="0" w:line="276" w:lineRule="auto"/>
            </w:pP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 xml:space="preserve">Kể từ ngày nhận đủ giấy tờ theo quy </w:t>
            </w:r>
            <w:r>
              <w:rPr>
                <w:rFonts w:ascii="Times New Roman" w:eastAsia="Times New Roman" w:hAnsi="Times New Roman" w:cs="Times New Roman"/>
                <w:sz w:val="26"/>
              </w:rPr>
              <w:t>định (Thời gian cụ thể được quy định tại từng bước của quy trình thực hiện).</w:t>
            </w:r>
          </w:p>
        </w:tc>
      </w:tr>
      <w:tr w:rsidR="006F11F8">
        <w:tblPrEx>
          <w:tblCellMar>
            <w:top w:w="0" w:type="dxa"/>
            <w:bottom w:w="0" w:type="dxa"/>
          </w:tblCellMar>
        </w:tblPrEx>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Dịch vụ bưu chính</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24 Ngày</w:t>
            </w:r>
          </w:p>
        </w:tc>
        <w:tc>
          <w:tcPr>
            <w:tcW w:w="0" w:type="auto"/>
          </w:tcPr>
          <w:p w:rsidR="006F11F8" w:rsidRDefault="006F11F8"/>
          <w:p w:rsidR="006F11F8" w:rsidRDefault="006F11F8">
            <w:pPr>
              <w:spacing w:after="0" w:line="276" w:lineRule="auto"/>
            </w:pP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Kể từ ngày nhận đủ giấy tờ theo quy định (Thời gian cụ thể được quy định tại từng bước của quy trình thực hiện).</w:t>
            </w:r>
          </w:p>
        </w:tc>
      </w:tr>
    </w:tbl>
    <w:p w:rsidR="006F11F8" w:rsidRDefault="00F952D1">
      <w:pPr>
        <w:spacing w:before="240" w:after="0" w:line="276" w:lineRule="auto"/>
        <w:jc w:val="both"/>
      </w:pPr>
      <w:r>
        <w:rPr>
          <w:rFonts w:ascii="Times New Roman" w:eastAsia="Times New Roman" w:hAnsi="Times New Roman" w:cs="Times New Roman"/>
          <w:b/>
          <w:sz w:val="26"/>
        </w:rPr>
        <w:t xml:space="preserve">Thành phần hồ sơ: </w:t>
      </w:r>
    </w:p>
    <w:p w:rsidR="006F11F8" w:rsidRDefault="00F952D1">
      <w:pPr>
        <w:shd w:val="clear" w:color="auto" w:fill="F2F6F9"/>
        <w:spacing w:before="120" w:after="0" w:line="276" w:lineRule="auto"/>
        <w:jc w:val="both"/>
      </w:pPr>
      <w:r>
        <w:rPr>
          <w:rFonts w:ascii="Times New Roman" w:eastAsia="Times New Roman" w:hAnsi="Times New Roman" w:cs="Times New Roman"/>
          <w:b/>
          <w:sz w:val="26"/>
        </w:rPr>
        <w:lastRenderedPageBreak/>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6F11F8">
        <w:tblPrEx>
          <w:tblCellMar>
            <w:top w:w="0" w:type="dxa"/>
            <w:bottom w:w="0" w:type="dxa"/>
          </w:tblCellMar>
        </w:tblPrEx>
        <w:tc>
          <w:tcPr>
            <w:tcW w:w="60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t xml:space="preserve">Tên </w:t>
            </w:r>
            <w:r>
              <w:rPr>
                <w:rFonts w:ascii="Times New Roman" w:eastAsia="Times New Roman" w:hAnsi="Times New Roman" w:cs="Times New Roman"/>
                <w:b/>
                <w:sz w:val="26"/>
              </w:rPr>
              <w:t>giấy tờ</w:t>
            </w:r>
          </w:p>
        </w:tc>
        <w:tc>
          <w:tcPr>
            <w:tcW w:w="20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t>Mẫu đơn, tờ khai</w:t>
            </w:r>
          </w:p>
        </w:tc>
        <w:tc>
          <w:tcPr>
            <w:tcW w:w="20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t>Số lượng</w:t>
            </w:r>
          </w:p>
        </w:tc>
      </w:tr>
      <w:tr w:rsidR="006F11F8">
        <w:tblPrEx>
          <w:tblCellMar>
            <w:top w:w="0" w:type="dxa"/>
            <w:bottom w:w="0" w:type="dxa"/>
          </w:tblCellMar>
        </w:tblPrEx>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 Đơn đề nghị theo Mẫu số 06 Phụ lục I Nghị định số 131/2021/NĐ-CP.</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Mau so 06.docx</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6F11F8">
        <w:tblPrEx>
          <w:tblCellMar>
            <w:top w:w="0" w:type="dxa"/>
            <w:bottom w:w="0" w:type="dxa"/>
          </w:tblCellMar>
        </w:tblPrEx>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 Bản sao được chứng thực từ một trong các giấy tờ chứng minh mối quan hệ với liệt sĩ như sau: + Đối với đề</w:t>
            </w:r>
            <w:r>
              <w:rPr>
                <w:rFonts w:ascii="Times New Roman" w:eastAsia="Times New Roman" w:hAnsi="Times New Roman" w:cs="Times New Roman"/>
                <w:sz w:val="26"/>
              </w:rPr>
              <w:t xml:space="preserve"> nghị bổ sung là cha đẻ mẹ đẻ, vợ hoặc chồng liệt sĩ: Căn cước công dân, lý lịch cán bộ, lý lịch đảng viên, lý lịch quân nhân, giấy chứng nhận đăng ký kết hôn. Các giấy tờ, tài liệu khác do cơ quan có thẩm quyền ban hành, xác nhận. Văn bản đồng thuận của t</w:t>
            </w:r>
            <w:r>
              <w:rPr>
                <w:rFonts w:ascii="Times New Roman" w:eastAsia="Times New Roman" w:hAnsi="Times New Roman" w:cs="Times New Roman"/>
                <w:sz w:val="26"/>
              </w:rPr>
              <w:t>hân nhân liệt sĩ hoặc của những người thuộc quy định tại điểm b khoản 1 Điều 651 Bộ luật Dân sự. Trường hợp những người này không còn thì phải được những người thuộc quy định tại điểm c khoản 1 Điều 651 Bộ luật Dân sự có văn bản đồng thuận. + Đối với đề ng</w:t>
            </w:r>
            <w:r>
              <w:rPr>
                <w:rFonts w:ascii="Times New Roman" w:eastAsia="Times New Roman" w:hAnsi="Times New Roman" w:cs="Times New Roman"/>
                <w:sz w:val="26"/>
              </w:rPr>
              <w:t>hị bổ sung là con liệt sĩ: Giấy khai sinh, trích lục khai sinh, quyết định công nhận việc nuôi con nuôi theo quy định của pháp luật; lý lịch cán bộ, lý lịch đảng viên, lý lịch quân nhân; các giấy tờ, tài liệu khác do cơ quan có thẩm quyền ban hành, xác nhậ</w:t>
            </w:r>
            <w:r>
              <w:rPr>
                <w:rFonts w:ascii="Times New Roman" w:eastAsia="Times New Roman" w:hAnsi="Times New Roman" w:cs="Times New Roman"/>
                <w:sz w:val="26"/>
              </w:rPr>
              <w:t>n trước ngày 01 tháng 7 năm 2021.</w:t>
            </w:r>
          </w:p>
        </w:tc>
        <w:tc>
          <w:tcPr>
            <w:tcW w:w="0" w:type="auto"/>
          </w:tcPr>
          <w:p w:rsidR="006F11F8" w:rsidRDefault="006F11F8"/>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6F11F8" w:rsidRDefault="00F952D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6F11F8" w:rsidRDefault="00F952D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Phòng Lao động - Thương binh và Xã hội, Sở Lao động - Thương binh và Xã hội</w:t>
      </w:r>
    </w:p>
    <w:p w:rsidR="006F11F8" w:rsidRDefault="00F952D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w:t>
      </w:r>
      <w:r>
        <w:rPr>
          <w:rFonts w:ascii="Times New Roman" w:eastAsia="Times New Roman" w:hAnsi="Times New Roman" w:cs="Times New Roman"/>
          <w:sz w:val="26"/>
        </w:rPr>
        <w:t xml:space="preserve"> tin</w:t>
      </w:r>
    </w:p>
    <w:p w:rsidR="006F11F8" w:rsidRDefault="00F952D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Phòng Lao động - Thương binh và Xã hội; Sở Lao động - Thương binh và Xã hội; Ủy ban nhân dân cấp xã</w:t>
      </w:r>
    </w:p>
    <w:p w:rsidR="006F11F8" w:rsidRDefault="00F952D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6F11F8" w:rsidRDefault="00F952D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6F11F8" w:rsidRDefault="00F952D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bổ sung tình</w:t>
      </w:r>
      <w:r>
        <w:rPr>
          <w:rFonts w:ascii="Times New Roman" w:eastAsia="Times New Roman" w:hAnsi="Times New Roman" w:cs="Times New Roman"/>
          <w:sz w:val="26"/>
        </w:rPr>
        <w:t xml:space="preserve"> hình thân nhân liệt sĩ và trợ cấp ưu đãi</w:t>
      </w:r>
    </w:p>
    <w:p w:rsidR="006F11F8" w:rsidRDefault="00F952D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6F11F8">
        <w:tblPrEx>
          <w:tblCellMar>
            <w:top w:w="0" w:type="dxa"/>
            <w:bottom w:w="0" w:type="dxa"/>
          </w:tblCellMar>
        </w:tblPrEx>
        <w:tc>
          <w:tcPr>
            <w:tcW w:w="20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lastRenderedPageBreak/>
              <w:t>Số ký hiệu</w:t>
            </w:r>
          </w:p>
        </w:tc>
        <w:tc>
          <w:tcPr>
            <w:tcW w:w="35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lastRenderedPageBreak/>
              <w:t>Trích yếu</w:t>
            </w:r>
          </w:p>
        </w:tc>
        <w:tc>
          <w:tcPr>
            <w:tcW w:w="15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lastRenderedPageBreak/>
              <w:t>Ngày ban hành</w:t>
            </w:r>
          </w:p>
        </w:tc>
        <w:tc>
          <w:tcPr>
            <w:tcW w:w="3000" w:type="dxa"/>
          </w:tcPr>
          <w:p w:rsidR="006F11F8" w:rsidRDefault="006F11F8"/>
          <w:p w:rsidR="006F11F8" w:rsidRDefault="00F952D1">
            <w:pPr>
              <w:spacing w:after="0" w:line="276" w:lineRule="auto"/>
              <w:jc w:val="center"/>
            </w:pPr>
            <w:r>
              <w:rPr>
                <w:rFonts w:ascii="Times New Roman" w:eastAsia="Times New Roman" w:hAnsi="Times New Roman" w:cs="Times New Roman"/>
                <w:b/>
                <w:sz w:val="26"/>
              </w:rPr>
              <w:lastRenderedPageBreak/>
              <w:t>Cơ quan ban hành</w:t>
            </w:r>
          </w:p>
        </w:tc>
      </w:tr>
      <w:tr w:rsidR="006F11F8">
        <w:tblPrEx>
          <w:tblCellMar>
            <w:top w:w="0" w:type="dxa"/>
            <w:bottom w:w="0" w:type="dxa"/>
          </w:tblCellMar>
        </w:tblPrEx>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Nghị định số 131/2021/NĐ-CP</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30-12-2021</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Chính phủ</w:t>
            </w:r>
          </w:p>
        </w:tc>
      </w:tr>
      <w:tr w:rsidR="006F11F8">
        <w:tblPrEx>
          <w:tblCellMar>
            <w:top w:w="0" w:type="dxa"/>
            <w:bottom w:w="0" w:type="dxa"/>
          </w:tblCellMar>
        </w:tblPrEx>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Pháp lệnh số: 02/2020/UBTVQH14</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ƯU ĐÃI NGƯỜI CÓ CÔNG VỚI CÁCH MẠNG</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09-12-2020</w:t>
            </w:r>
          </w:p>
        </w:tc>
        <w:tc>
          <w:tcPr>
            <w:tcW w:w="0" w:type="auto"/>
          </w:tcPr>
          <w:p w:rsidR="006F11F8" w:rsidRDefault="006F11F8"/>
          <w:p w:rsidR="006F11F8" w:rsidRDefault="00F952D1">
            <w:pPr>
              <w:spacing w:after="0" w:line="276" w:lineRule="auto"/>
            </w:pPr>
            <w:r>
              <w:rPr>
                <w:rFonts w:ascii="Times New Roman" w:eastAsia="Times New Roman" w:hAnsi="Times New Roman" w:cs="Times New Roman"/>
                <w:sz w:val="26"/>
              </w:rPr>
              <w:t>Ủy ban thường vụ quốc hội</w:t>
            </w:r>
          </w:p>
        </w:tc>
      </w:tr>
    </w:tbl>
    <w:p w:rsidR="006F11F8" w:rsidRDefault="00F952D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6F11F8" w:rsidRDefault="00F952D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6F11F8" w:rsidRDefault="00F952D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6F11F8">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F8"/>
    <w:rsid w:val="006F11F8"/>
    <w:rsid w:val="00F95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C520A-23CF-4A10-A306-7CAFD37C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2024-08-20T07:37:00Z</dcterms:created>
  <dcterms:modified xsi:type="dcterms:W3CDTF">2024-08-20T07:37:00Z</dcterms:modified>
</cp:coreProperties>
</file>