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0A" w:rsidRDefault="00727D01">
      <w:pPr>
        <w:spacing w:after="300" w:line="276" w:lineRule="auto"/>
        <w:jc w:val="center"/>
      </w:pPr>
      <w:r>
        <w:rPr>
          <w:rFonts w:ascii="Times New Roman" w:eastAsia="Times New Roman" w:hAnsi="Times New Roman" w:cs="Times New Roman"/>
          <w:b/>
          <w:sz w:val="26"/>
        </w:rPr>
        <w:t>Chi tiết thủ tục hành chính</w:t>
      </w:r>
    </w:p>
    <w:p w:rsidR="00EB170A" w:rsidRDefault="00727D0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2.001942</w:t>
      </w:r>
    </w:p>
    <w:p w:rsidR="00EB170A" w:rsidRDefault="00727D0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847/QĐ-LĐTBXH</w:t>
      </w:r>
    </w:p>
    <w:p w:rsidR="00EB170A" w:rsidRDefault="00727D01">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Chuyển trẻ em đang được chăm sóc thay thế tại cơ sở trợ giúp xã hội đến cá nhân, gia đình nhận chăm sóc thay thế</w:t>
      </w:r>
    </w:p>
    <w:bookmarkEnd w:id="0"/>
    <w:p w:rsidR="00EB170A" w:rsidRDefault="00727D0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EB170A" w:rsidRDefault="00727D0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w:t>
      </w:r>
      <w:r>
        <w:rPr>
          <w:rFonts w:ascii="Times New Roman" w:eastAsia="Times New Roman" w:hAnsi="Times New Roman" w:cs="Times New Roman"/>
          <w:sz w:val="26"/>
        </w:rPr>
        <w:t xml:space="preserve"> luật giao cho địa phương quy định hoặc quy định chi tiết</w:t>
      </w:r>
    </w:p>
    <w:p w:rsidR="00EB170A" w:rsidRDefault="00727D0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Trẻ em</w:t>
      </w:r>
    </w:p>
    <w:p w:rsidR="00EB170A" w:rsidRDefault="00727D01">
      <w:pPr>
        <w:spacing w:after="0" w:line="276" w:lineRule="auto"/>
        <w:jc w:val="both"/>
      </w:pPr>
      <w:r>
        <w:rPr>
          <w:rFonts w:ascii="Times New Roman" w:eastAsia="Times New Roman" w:hAnsi="Times New Roman" w:cs="Times New Roman"/>
          <w:b/>
          <w:sz w:val="26"/>
        </w:rPr>
        <w:t xml:space="preserve">Trình tự thực hiện: </w:t>
      </w:r>
    </w:p>
    <w:p w:rsidR="00EB170A" w:rsidRDefault="00EB170A">
      <w:pPr>
        <w:shd w:val="clear" w:color="auto" w:fill="F2F6F9"/>
        <w:spacing w:before="120" w:after="0" w:line="276" w:lineRule="auto"/>
        <w:jc w:val="both"/>
      </w:pPr>
    </w:p>
    <w:p w:rsidR="00EB170A" w:rsidRDefault="00727D01">
      <w:pPr>
        <w:spacing w:after="0" w:line="276" w:lineRule="auto"/>
        <w:jc w:val="both"/>
      </w:pPr>
      <w:r>
        <w:rPr>
          <w:rFonts w:ascii="Times New Roman" w:eastAsia="Times New Roman" w:hAnsi="Times New Roman" w:cs="Times New Roman"/>
          <w:sz w:val="26"/>
        </w:rPr>
        <w:t xml:space="preserve">Người đứng đầu cơ sở trợ giúp xã hội có trách nhiệm lập danh sách (theo Mẫu số 14 ban hành kèm theo Nghị định số 56/2017/NĐ-CP) và hồ sơ trẻ em có nhu cầu tìm </w:t>
      </w:r>
      <w:r>
        <w:rPr>
          <w:rFonts w:ascii="Times New Roman" w:eastAsia="Times New Roman" w:hAnsi="Times New Roman" w:cs="Times New Roman"/>
          <w:sz w:val="26"/>
        </w:rPr>
        <w:t>cá nhân, gia đình chăm sóc thay thế, gửi Sở Lao động - Thương binh và Xã hội đối với cơ sở thuộc trách nhiệm quản lý cấp tỉnh hoặc Ủy ban nhân dân cấp huyện đối với cơ sở thuộc trách nhiệm quản lý cấp huyện</w:t>
      </w:r>
    </w:p>
    <w:p w:rsidR="00EB170A" w:rsidRDefault="00727D01">
      <w:pPr>
        <w:spacing w:after="0" w:line="276" w:lineRule="auto"/>
        <w:jc w:val="both"/>
      </w:pPr>
      <w:r>
        <w:rPr>
          <w:rFonts w:ascii="Times New Roman" w:eastAsia="Times New Roman" w:hAnsi="Times New Roman" w:cs="Times New Roman"/>
          <w:sz w:val="26"/>
        </w:rPr>
        <w:t>Trong thời hạn 10 ngày làm việc, Sở Lao động - Th</w:t>
      </w:r>
      <w:r>
        <w:rPr>
          <w:rFonts w:ascii="Times New Roman" w:eastAsia="Times New Roman" w:hAnsi="Times New Roman" w:cs="Times New Roman"/>
          <w:sz w:val="26"/>
        </w:rPr>
        <w:t xml:space="preserve">ương binh và Xã hội, Ủy ban nhân dân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w:t>
      </w:r>
      <w:r>
        <w:rPr>
          <w:rFonts w:ascii="Times New Roman" w:eastAsia="Times New Roman" w:hAnsi="Times New Roman" w:cs="Times New Roman"/>
          <w:sz w:val="26"/>
        </w:rPr>
        <w:t>Sở Lao động - Thương binh và Xã hội, Ủy ban nhân dân cấp huyện chuyển danh sách và hồ sơ đến Ủy ban nhân dân cấp xã nơi cá nhân, gia đình đăng ký nhận chăm sóc thay thế cư trú</w:t>
      </w:r>
    </w:p>
    <w:p w:rsidR="00EB170A" w:rsidRDefault="00727D01">
      <w:pPr>
        <w:spacing w:after="0" w:line="276" w:lineRule="auto"/>
        <w:jc w:val="both"/>
      </w:pPr>
      <w:r>
        <w:rPr>
          <w:rFonts w:ascii="Times New Roman" w:eastAsia="Times New Roman" w:hAnsi="Times New Roman" w:cs="Times New Roman"/>
          <w:sz w:val="26"/>
        </w:rPr>
        <w:t>Người đứng đầu cơ sở trợ giúp xã hội có trách nhiệm phối hợp với Ủy ban nhân dân</w:t>
      </w:r>
      <w:r>
        <w:rPr>
          <w:rFonts w:ascii="Times New Roman" w:eastAsia="Times New Roman" w:hAnsi="Times New Roman" w:cs="Times New Roman"/>
          <w:sz w:val="26"/>
        </w:rPr>
        <w:t xml:space="preserve">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w:t>
      </w:r>
      <w:r>
        <w:rPr>
          <w:rFonts w:ascii="Times New Roman" w:eastAsia="Times New Roman" w:hAnsi="Times New Roman" w:cs="Times New Roman"/>
          <w:sz w:val="26"/>
        </w:rPr>
        <w:t>h nhận chăm sóc thay thế để trẻ em làm quen với môi trường mới; lấy ý kiến, nguyện vọng của trẻ em về cá nhân, gia đình nhận chăm sóc thay thế trong trường hợp trẻ em từ đủ 07 tuổi trở lên.</w:t>
      </w:r>
    </w:p>
    <w:p w:rsidR="00EB170A" w:rsidRDefault="00727D01">
      <w:pPr>
        <w:spacing w:after="0" w:line="276" w:lineRule="auto"/>
        <w:jc w:val="both"/>
      </w:pPr>
      <w:r>
        <w:rPr>
          <w:rFonts w:ascii="Times New Roman" w:eastAsia="Times New Roman" w:hAnsi="Times New Roman" w:cs="Times New Roman"/>
          <w:sz w:val="26"/>
        </w:rPr>
        <w:t>Trong thời hạn 15 ngày làm việc, Ủy ban nhân dân cấp xã xem xét cá</w:t>
      </w:r>
      <w:r>
        <w:rPr>
          <w:rFonts w:ascii="Times New Roman" w:eastAsia="Times New Roman" w:hAnsi="Times New Roman" w:cs="Times New Roman"/>
          <w:sz w:val="26"/>
        </w:rPr>
        <w:t>c điều kiện của cá nhân, gia đình nhận chăm sóc thay thế, nếu đủ điều kiện, Ủy ban nhân dân cấp xã quyết định giao trẻ em cho cá nhân, gia đình nhận chăm sóc thay thế. Ủy ban nhân dân cấp xã gửi quyết định giao trẻ em cho cá nhân, gia đình nhận chăm sóc th</w:t>
      </w:r>
      <w:r>
        <w:rPr>
          <w:rFonts w:ascii="Times New Roman" w:eastAsia="Times New Roman" w:hAnsi="Times New Roman" w:cs="Times New Roman"/>
          <w:sz w:val="26"/>
        </w:rPr>
        <w:t>ay thế đến Sở Lao động - Thương binh và Xã hội hoặc Ủy ban nhân dân cấp huyện hoặc cơ quan, tổ chức có thẩm quyền để làm cơ sở chấm dứt việc chăm sóc thay thế cho trẻ em tại cơ sở trợ giúp xã hội. Việc giao, nhận trẻ em được thực hiện khi có quyết định chă</w:t>
      </w:r>
      <w:r>
        <w:rPr>
          <w:rFonts w:ascii="Times New Roman" w:eastAsia="Times New Roman" w:hAnsi="Times New Roman" w:cs="Times New Roman"/>
          <w:sz w:val="26"/>
        </w:rPr>
        <w:t>m sóc thay thế của Ủy ban nhân dân cấp xã và quyết định chấm dứt chăm sóc thay thế tại cơ sở trợ giúp xã hội.</w:t>
      </w:r>
    </w:p>
    <w:p w:rsidR="00EB170A" w:rsidRDefault="00727D0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2"/>
        <w:gridCol w:w="1734"/>
        <w:gridCol w:w="2904"/>
        <w:gridCol w:w="3081"/>
      </w:tblGrid>
      <w:tr w:rsidR="00EB170A">
        <w:tblPrEx>
          <w:tblCellMar>
            <w:top w:w="0" w:type="dxa"/>
            <w:bottom w:w="0" w:type="dxa"/>
          </w:tblCellMar>
        </w:tblPrEx>
        <w:tc>
          <w:tcPr>
            <w:tcW w:w="15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Hình thức nộp</w:t>
            </w:r>
          </w:p>
        </w:tc>
        <w:tc>
          <w:tcPr>
            <w:tcW w:w="20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Phí, lệ phí</w:t>
            </w:r>
          </w:p>
        </w:tc>
        <w:tc>
          <w:tcPr>
            <w:tcW w:w="30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Mô tả</w:t>
            </w:r>
          </w:p>
        </w:tc>
      </w:tr>
      <w:tr w:rsidR="00EB170A">
        <w:tblPrEx>
          <w:tblCellMar>
            <w:top w:w="0" w:type="dxa"/>
            <w:bottom w:w="0" w:type="dxa"/>
          </w:tblCellMar>
        </w:tblPrEx>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Trực tiếp</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25 Ngày làm việc</w:t>
            </w:r>
          </w:p>
        </w:tc>
        <w:tc>
          <w:tcPr>
            <w:tcW w:w="0" w:type="auto"/>
          </w:tcPr>
          <w:p w:rsidR="00EB170A" w:rsidRDefault="00EB170A"/>
          <w:p w:rsidR="00EB170A" w:rsidRDefault="00EB170A">
            <w:pPr>
              <w:spacing w:after="0" w:line="276" w:lineRule="auto"/>
            </w:pP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trực tiếp hoặc qua đường bưu điện.</w:t>
            </w:r>
          </w:p>
        </w:tc>
      </w:tr>
      <w:tr w:rsidR="00EB170A">
        <w:tblPrEx>
          <w:tblCellMar>
            <w:top w:w="0" w:type="dxa"/>
            <w:bottom w:w="0" w:type="dxa"/>
          </w:tblCellMar>
        </w:tblPrEx>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Dịch vụ bưu chính</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25 Ngày làm việc</w:t>
            </w:r>
          </w:p>
        </w:tc>
        <w:tc>
          <w:tcPr>
            <w:tcW w:w="0" w:type="auto"/>
          </w:tcPr>
          <w:p w:rsidR="00EB170A" w:rsidRDefault="00EB170A"/>
          <w:p w:rsidR="00EB170A" w:rsidRDefault="00EB170A">
            <w:pPr>
              <w:spacing w:after="0" w:line="276" w:lineRule="auto"/>
            </w:pP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trực tiếp hoặc qua đường bưu điện.</w:t>
            </w:r>
          </w:p>
        </w:tc>
      </w:tr>
    </w:tbl>
    <w:p w:rsidR="00EB170A" w:rsidRDefault="00727D01">
      <w:pPr>
        <w:spacing w:before="240" w:after="0" w:line="276" w:lineRule="auto"/>
        <w:jc w:val="both"/>
      </w:pPr>
      <w:r>
        <w:rPr>
          <w:rFonts w:ascii="Times New Roman" w:eastAsia="Times New Roman" w:hAnsi="Times New Roman" w:cs="Times New Roman"/>
          <w:b/>
          <w:sz w:val="26"/>
        </w:rPr>
        <w:t xml:space="preserve">Thành phần hồ sơ: </w:t>
      </w:r>
    </w:p>
    <w:p w:rsidR="00EB170A" w:rsidRDefault="00727D0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0"/>
        <w:gridCol w:w="1078"/>
        <w:gridCol w:w="933"/>
      </w:tblGrid>
      <w:tr w:rsidR="00EB170A">
        <w:tblPrEx>
          <w:tblCellMar>
            <w:top w:w="0" w:type="dxa"/>
            <w:bottom w:w="0" w:type="dxa"/>
          </w:tblCellMar>
        </w:tblPrEx>
        <w:tc>
          <w:tcPr>
            <w:tcW w:w="60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Tên giấy tờ</w:t>
            </w:r>
          </w:p>
        </w:tc>
        <w:tc>
          <w:tcPr>
            <w:tcW w:w="20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Mẫu đơn, tờ khai</w:t>
            </w:r>
          </w:p>
        </w:tc>
        <w:tc>
          <w:tcPr>
            <w:tcW w:w="20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Số lượng</w:t>
            </w:r>
          </w:p>
        </w:tc>
      </w:tr>
      <w:tr w:rsidR="00EB170A">
        <w:tblPrEx>
          <w:tblCellMar>
            <w:top w:w="0" w:type="dxa"/>
            <w:bottom w:w="0" w:type="dxa"/>
          </w:tblCellMar>
        </w:tblPrEx>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Danh sách trẻ em cần được chuyển hình thức chăm sóc thay thế</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Mẫu số 10.docx</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B170A">
        <w:tblPrEx>
          <w:tblCellMar>
            <w:top w:w="0" w:type="dxa"/>
            <w:bottom w:w="0" w:type="dxa"/>
          </w:tblCellMar>
        </w:tblPrEx>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Hồ sơ</w:t>
            </w:r>
            <w:r>
              <w:rPr>
                <w:rFonts w:ascii="Times New Roman" w:eastAsia="Times New Roman" w:hAnsi="Times New Roman" w:cs="Times New Roman"/>
                <w:sz w:val="26"/>
              </w:rPr>
              <w:t xml:space="preserve"> trẻ em có nhu cầu tìm cá nhân, gia đình chăm sóc thay thế, gồm:  + Giấy chứng sinh hoặc giấy khai sinh hoặc chứng minh nhân dân hoặc căn cước công dân hoặc hộ chiếu (nếu có);  + Giấy khám sức khỏe do cơ quan y tế cấp theo quy định của pháp luật;  + 02 ảnh</w:t>
            </w:r>
            <w:r>
              <w:rPr>
                <w:rFonts w:ascii="Times New Roman" w:eastAsia="Times New Roman" w:hAnsi="Times New Roman" w:cs="Times New Roman"/>
                <w:sz w:val="26"/>
              </w:rPr>
              <w:t xml:space="preserve"> toàn thân, nhìn thẳng, kích cỡ 8 cm x 10 cm, chụp trong thời gian trước thời điểm lập hồ sơ không quá 06 tháng;  + Báo cáo đánh giá của người làm công tác bảo vệ trẻ em cấp xã về hoàn cảnh, tình trạng và nhu cầu, nguyện vọng của trẻ em (theo Mẫu số 10 ban</w:t>
            </w:r>
            <w:r>
              <w:rPr>
                <w:rFonts w:ascii="Times New Roman" w:eastAsia="Times New Roman" w:hAnsi="Times New Roman" w:cs="Times New Roman"/>
                <w:sz w:val="26"/>
              </w:rPr>
              <w:t xml:space="preserve"> hành kèm theo Nghị định số 56/2017/NĐ-CP);  + Biên bản xác nhận do Ủy ban nhân dân cấp xã hoặc công an cấp xã nơi phát hiện trẻ em bị bỏ rơi;  + Bản sao Quyết định tạm thời cách ly trẻ em khỏi cha, mẹ, người chăm sóc trẻ em và áp dụng biện pháp chăm sóc t</w:t>
            </w:r>
            <w:r>
              <w:rPr>
                <w:rFonts w:ascii="Times New Roman" w:eastAsia="Times New Roman" w:hAnsi="Times New Roman" w:cs="Times New Roman"/>
                <w:sz w:val="26"/>
              </w:rPr>
              <w:t>hay thế của Chủ tịch Ủy ban nhân dân cấp xã hoặc Tòa án nhân dân cấp huyện</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Mẫu số 14.docx</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B170A" w:rsidRDefault="00727D0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EB170A" w:rsidRDefault="00727D01">
      <w:pPr>
        <w:spacing w:after="0" w:line="276" w:lineRule="auto"/>
        <w:jc w:val="both"/>
      </w:pPr>
      <w:r>
        <w:rPr>
          <w:rFonts w:ascii="Times New Roman" w:eastAsia="Times New Roman" w:hAnsi="Times New Roman" w:cs="Times New Roman"/>
          <w:b/>
          <w:sz w:val="26"/>
        </w:rPr>
        <w:lastRenderedPageBreak/>
        <w:t xml:space="preserve">Cơ quan thực hiện: </w:t>
      </w:r>
      <w:r>
        <w:rPr>
          <w:rFonts w:ascii="Times New Roman" w:eastAsia="Times New Roman" w:hAnsi="Times New Roman" w:cs="Times New Roman"/>
          <w:sz w:val="26"/>
        </w:rPr>
        <w:t>Sở Lao động-Thương binh và Xã hội, Ủy ban Nhân dân xã, phường, thị trấn., Phòng L</w:t>
      </w:r>
      <w:r>
        <w:rPr>
          <w:rFonts w:ascii="Times New Roman" w:eastAsia="Times New Roman" w:hAnsi="Times New Roman" w:cs="Times New Roman"/>
          <w:sz w:val="26"/>
        </w:rPr>
        <w:t>ao động- Thương Binh và Xã hội, Cơ quan công an đăng ký</w:t>
      </w:r>
    </w:p>
    <w:p w:rsidR="00EB170A" w:rsidRDefault="00727D0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B170A" w:rsidRDefault="00727D0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Sở Lao động - Thương binh và Xã hội đối với cơ sở thuộc trách nhiệm quản lý cấp tỉnh hoặc Ủy ban nhân dân cấp huyện đối với cơ sở thuộc </w:t>
      </w:r>
      <w:r>
        <w:rPr>
          <w:rFonts w:ascii="Times New Roman" w:eastAsia="Times New Roman" w:hAnsi="Times New Roman" w:cs="Times New Roman"/>
          <w:sz w:val="26"/>
        </w:rPr>
        <w:t>trách nhiệm quản lý cấp huyện.</w:t>
      </w:r>
    </w:p>
    <w:p w:rsidR="00EB170A" w:rsidRDefault="00727D0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B170A" w:rsidRDefault="00727D0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B170A" w:rsidRDefault="00727D0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của Chủ tịch Ủy ban nhân dân cấp xã giao trẻ em cho cá nhân, gia đình nhận chăm sóc thay thế.</w:t>
      </w:r>
    </w:p>
    <w:p w:rsidR="00EB170A" w:rsidRDefault="00727D0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52"/>
        <w:gridCol w:w="4718"/>
        <w:gridCol w:w="1039"/>
        <w:gridCol w:w="1802"/>
      </w:tblGrid>
      <w:tr w:rsidR="00EB170A">
        <w:tblPrEx>
          <w:tblCellMar>
            <w:top w:w="0" w:type="dxa"/>
            <w:bottom w:w="0" w:type="dxa"/>
          </w:tblCellMar>
        </w:tblPrEx>
        <w:tc>
          <w:tcPr>
            <w:tcW w:w="20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ký hiệu</w:t>
            </w:r>
          </w:p>
        </w:tc>
        <w:tc>
          <w:tcPr>
            <w:tcW w:w="35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Trích yếu</w:t>
            </w:r>
          </w:p>
        </w:tc>
        <w:tc>
          <w:tcPr>
            <w:tcW w:w="15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Ngày ban hành</w:t>
            </w:r>
          </w:p>
        </w:tc>
        <w:tc>
          <w:tcPr>
            <w:tcW w:w="3000" w:type="dxa"/>
          </w:tcPr>
          <w:p w:rsidR="00EB170A" w:rsidRDefault="00EB170A"/>
          <w:p w:rsidR="00EB170A" w:rsidRDefault="00727D01">
            <w:pPr>
              <w:spacing w:after="0" w:line="276" w:lineRule="auto"/>
              <w:jc w:val="center"/>
            </w:pPr>
            <w:r>
              <w:rPr>
                <w:rFonts w:ascii="Times New Roman" w:eastAsia="Times New Roman" w:hAnsi="Times New Roman" w:cs="Times New Roman"/>
                <w:b/>
                <w:sz w:val="26"/>
              </w:rPr>
              <w:t>Cơ quan ban hành</w:t>
            </w:r>
          </w:p>
        </w:tc>
      </w:tr>
      <w:tr w:rsidR="00EB170A">
        <w:tblPrEx>
          <w:tblCellMar>
            <w:top w:w="0" w:type="dxa"/>
            <w:bottom w:w="0" w:type="dxa"/>
          </w:tblCellMar>
        </w:tblPrEx>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102/2016/QH13</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Luật 102/2016/QH13 - Trẻ em</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05-04-2016</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Quốc Hội</w:t>
            </w:r>
          </w:p>
        </w:tc>
      </w:tr>
      <w:tr w:rsidR="00EB170A">
        <w:tblPrEx>
          <w:tblCellMar>
            <w:top w:w="0" w:type="dxa"/>
            <w:bottom w:w="0" w:type="dxa"/>
          </w:tblCellMar>
        </w:tblPrEx>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56/2017/NĐ-CP</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Nghị định 56/2017/NĐ-CP - Quy định chi tiết một số điều của Luật Trẻ em</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09-05-2017</w:t>
            </w:r>
          </w:p>
        </w:tc>
        <w:tc>
          <w:tcPr>
            <w:tcW w:w="0" w:type="auto"/>
          </w:tcPr>
          <w:p w:rsidR="00EB170A" w:rsidRDefault="00EB170A"/>
          <w:p w:rsidR="00EB170A" w:rsidRDefault="00727D01">
            <w:pPr>
              <w:spacing w:after="0" w:line="276" w:lineRule="auto"/>
            </w:pPr>
            <w:r>
              <w:rPr>
                <w:rFonts w:ascii="Times New Roman" w:eastAsia="Times New Roman" w:hAnsi="Times New Roman" w:cs="Times New Roman"/>
                <w:sz w:val="26"/>
              </w:rPr>
              <w:t>Chính phủ</w:t>
            </w:r>
          </w:p>
        </w:tc>
      </w:tr>
    </w:tbl>
    <w:p w:rsidR="00EB170A" w:rsidRDefault="00727D0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yêu cầu, điều kiện!</w:t>
      </w:r>
    </w:p>
    <w:p w:rsidR="00EB170A" w:rsidRDefault="00727D0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B170A" w:rsidRDefault="00727D0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EB170A">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0A"/>
    <w:rsid w:val="00727D01"/>
    <w:rsid w:val="00EB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BE117-9880-458E-A942-EE78B125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2024-12-24T02:29:00Z</dcterms:created>
  <dcterms:modified xsi:type="dcterms:W3CDTF">2024-12-24T02:29:00Z</dcterms:modified>
</cp:coreProperties>
</file>