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496" w:rsidRDefault="004E720B">
      <w:pPr>
        <w:spacing w:after="300" w:line="276" w:lineRule="auto"/>
        <w:jc w:val="center"/>
      </w:pPr>
      <w:r>
        <w:rPr>
          <w:rFonts w:ascii="Times New Roman" w:eastAsia="Times New Roman" w:hAnsi="Times New Roman" w:cs="Times New Roman"/>
          <w:b/>
          <w:sz w:val="26"/>
        </w:rPr>
        <w:t>Chi tiết thủ tục hành chính</w:t>
      </w:r>
    </w:p>
    <w:p w:rsidR="00702496" w:rsidRDefault="004E720B">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1.001731</w:t>
      </w:r>
    </w:p>
    <w:p w:rsidR="00702496" w:rsidRDefault="004E720B">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635/QĐ-LĐTBXH</w:t>
      </w:r>
    </w:p>
    <w:p w:rsidR="00702496" w:rsidRDefault="004E720B">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Hỗ trợ chi phí mai táng cho đối tượng bảo trợ xã hội</w:t>
      </w:r>
      <w:bookmarkEnd w:id="0"/>
    </w:p>
    <w:p w:rsidR="00702496" w:rsidRDefault="004E720B">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Bộ, Cấp Huyện, Cấp Xã</w:t>
      </w:r>
    </w:p>
    <w:p w:rsidR="00702496" w:rsidRDefault="004E720B">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702496" w:rsidRDefault="004E720B">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 xml:space="preserve">Bảo trợ </w:t>
      </w:r>
      <w:r>
        <w:rPr>
          <w:rFonts w:ascii="Times New Roman" w:eastAsia="Times New Roman" w:hAnsi="Times New Roman" w:cs="Times New Roman"/>
          <w:sz w:val="26"/>
        </w:rPr>
        <w:t>xã hội</w:t>
      </w:r>
    </w:p>
    <w:p w:rsidR="00702496" w:rsidRDefault="004E720B">
      <w:pPr>
        <w:spacing w:after="0" w:line="276" w:lineRule="auto"/>
        <w:jc w:val="both"/>
      </w:pPr>
      <w:r>
        <w:rPr>
          <w:rFonts w:ascii="Times New Roman" w:eastAsia="Times New Roman" w:hAnsi="Times New Roman" w:cs="Times New Roman"/>
          <w:b/>
          <w:sz w:val="26"/>
        </w:rPr>
        <w:t xml:space="preserve">Trình tự thực hiện: </w:t>
      </w:r>
    </w:p>
    <w:p w:rsidR="00702496" w:rsidRDefault="00702496">
      <w:pPr>
        <w:shd w:val="clear" w:color="auto" w:fill="F2F6F9"/>
        <w:spacing w:before="120" w:after="0" w:line="276" w:lineRule="auto"/>
        <w:jc w:val="both"/>
      </w:pPr>
    </w:p>
    <w:p w:rsidR="00702496" w:rsidRDefault="004E720B">
      <w:pPr>
        <w:spacing w:after="0" w:line="276" w:lineRule="auto"/>
        <w:jc w:val="both"/>
      </w:pPr>
      <w:r>
        <w:rPr>
          <w:rFonts w:ascii="Times New Roman" w:eastAsia="Times New Roman" w:hAnsi="Times New Roman" w:cs="Times New Roman"/>
          <w:sz w:val="26"/>
        </w:rPr>
        <w:t>- Bước 1: Cá nhân, cơ quan, đơn vị tổ chức mai táng cho đối tượng làm hồ sơ theo quy định, gửi Chủ tịch Ủy ban nhân dân cấp xã. - Bước 2: Trong thời hạn 02 ngày làm việc, kể từ ngày nhận đủ hồ sơ, Chủ tịch Ủy ban nhân dân cấp x</w:t>
      </w:r>
      <w:r>
        <w:rPr>
          <w:rFonts w:ascii="Times New Roman" w:eastAsia="Times New Roman" w:hAnsi="Times New Roman" w:cs="Times New Roman"/>
          <w:sz w:val="26"/>
        </w:rPr>
        <w:t xml:space="preserve">ã có văn bản đề nghị kèm theo hồ sơ của đối tượng gửi Phòng Lao động - Thương binh và Xã hội. - Bước 3: Trong thời hạn 03 ngày làm việc, kể từ ngày nhận văn bản của Chủ tịch Ủy ban nhân dân cấp xã, Phòng Lao động - Thương binh và Xã hội xem xét, trình Chủ </w:t>
      </w:r>
      <w:r>
        <w:rPr>
          <w:rFonts w:ascii="Times New Roman" w:eastAsia="Times New Roman" w:hAnsi="Times New Roman" w:cs="Times New Roman"/>
          <w:sz w:val="26"/>
        </w:rPr>
        <w:t>tịch Ủy ban nhân dân cấp huyện quyết định hỗ trợ chi phí mai táng.</w:t>
      </w:r>
    </w:p>
    <w:p w:rsidR="00702496" w:rsidRDefault="004E720B">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328"/>
        <w:gridCol w:w="1371"/>
        <w:gridCol w:w="2092"/>
        <w:gridCol w:w="4620"/>
      </w:tblGrid>
      <w:tr w:rsidR="00702496">
        <w:tblPrEx>
          <w:tblCellMar>
            <w:top w:w="0" w:type="dxa"/>
            <w:bottom w:w="0" w:type="dxa"/>
          </w:tblCellMar>
        </w:tblPrEx>
        <w:tc>
          <w:tcPr>
            <w:tcW w:w="1500" w:type="dxa"/>
          </w:tcPr>
          <w:p w:rsidR="00702496" w:rsidRDefault="00702496"/>
          <w:p w:rsidR="00702496" w:rsidRDefault="004E720B">
            <w:pPr>
              <w:spacing w:after="0" w:line="276" w:lineRule="auto"/>
              <w:jc w:val="center"/>
            </w:pPr>
            <w:r>
              <w:rPr>
                <w:rFonts w:ascii="Times New Roman" w:eastAsia="Times New Roman" w:hAnsi="Times New Roman" w:cs="Times New Roman"/>
                <w:b/>
                <w:sz w:val="26"/>
              </w:rPr>
              <w:t>Hình thức nộp</w:t>
            </w:r>
          </w:p>
        </w:tc>
        <w:tc>
          <w:tcPr>
            <w:tcW w:w="2000" w:type="dxa"/>
          </w:tcPr>
          <w:p w:rsidR="00702496" w:rsidRDefault="00702496"/>
          <w:p w:rsidR="00702496" w:rsidRDefault="004E720B">
            <w:pPr>
              <w:spacing w:after="0" w:line="276" w:lineRule="auto"/>
              <w:jc w:val="center"/>
            </w:pPr>
            <w:r>
              <w:rPr>
                <w:rFonts w:ascii="Times New Roman" w:eastAsia="Times New Roman" w:hAnsi="Times New Roman" w:cs="Times New Roman"/>
                <w:b/>
                <w:sz w:val="26"/>
              </w:rPr>
              <w:t>Thời hạn giải quyết</w:t>
            </w:r>
          </w:p>
        </w:tc>
        <w:tc>
          <w:tcPr>
            <w:tcW w:w="3500" w:type="dxa"/>
          </w:tcPr>
          <w:p w:rsidR="00702496" w:rsidRDefault="00702496"/>
          <w:p w:rsidR="00702496" w:rsidRDefault="004E720B">
            <w:pPr>
              <w:spacing w:after="0" w:line="276" w:lineRule="auto"/>
              <w:jc w:val="center"/>
            </w:pPr>
            <w:r>
              <w:rPr>
                <w:rFonts w:ascii="Times New Roman" w:eastAsia="Times New Roman" w:hAnsi="Times New Roman" w:cs="Times New Roman"/>
                <w:b/>
                <w:sz w:val="26"/>
              </w:rPr>
              <w:t>Phí, lệ phí</w:t>
            </w:r>
          </w:p>
        </w:tc>
        <w:tc>
          <w:tcPr>
            <w:tcW w:w="3000" w:type="dxa"/>
          </w:tcPr>
          <w:p w:rsidR="00702496" w:rsidRDefault="00702496"/>
          <w:p w:rsidR="00702496" w:rsidRDefault="004E720B">
            <w:pPr>
              <w:spacing w:after="0" w:line="276" w:lineRule="auto"/>
              <w:jc w:val="center"/>
            </w:pPr>
            <w:r>
              <w:rPr>
                <w:rFonts w:ascii="Times New Roman" w:eastAsia="Times New Roman" w:hAnsi="Times New Roman" w:cs="Times New Roman"/>
                <w:b/>
                <w:sz w:val="26"/>
              </w:rPr>
              <w:t>Mô tả</w:t>
            </w:r>
          </w:p>
        </w:tc>
      </w:tr>
      <w:tr w:rsidR="00702496">
        <w:tblPrEx>
          <w:tblCellMar>
            <w:top w:w="0" w:type="dxa"/>
            <w:bottom w:w="0" w:type="dxa"/>
          </w:tblCellMar>
        </w:tblPrEx>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Trực tiếp</w:t>
            </w:r>
          </w:p>
        </w:tc>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05 Ngày làm việc</w:t>
            </w:r>
          </w:p>
        </w:tc>
        <w:tc>
          <w:tcPr>
            <w:tcW w:w="0" w:type="auto"/>
          </w:tcPr>
          <w:p w:rsidR="00702496" w:rsidRDefault="00702496"/>
          <w:p w:rsidR="00702496" w:rsidRDefault="00702496">
            <w:pPr>
              <w:spacing w:after="0" w:line="276" w:lineRule="auto"/>
            </w:pPr>
          </w:p>
        </w:tc>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Nộp trực tiếp, qua đường bưu điện hoặc trực tuyến (nếu điều kiện cho phép).</w:t>
            </w:r>
          </w:p>
        </w:tc>
      </w:tr>
      <w:tr w:rsidR="00702496">
        <w:tblPrEx>
          <w:tblCellMar>
            <w:top w:w="0" w:type="dxa"/>
            <w:bottom w:w="0" w:type="dxa"/>
          </w:tblCellMar>
        </w:tblPrEx>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Trực tuyến</w:t>
            </w:r>
          </w:p>
        </w:tc>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05 Ngày làm việc</w:t>
            </w:r>
          </w:p>
        </w:tc>
        <w:tc>
          <w:tcPr>
            <w:tcW w:w="0" w:type="auto"/>
          </w:tcPr>
          <w:p w:rsidR="00702496" w:rsidRDefault="00702496"/>
          <w:p w:rsidR="00702496" w:rsidRDefault="00702496">
            <w:pPr>
              <w:spacing w:after="0" w:line="276" w:lineRule="auto"/>
            </w:pPr>
          </w:p>
        </w:tc>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Nộp trực tiếp, qua đường bưu điện hoặc trực tuyến (nếu điều kiện cho phép).</w:t>
            </w:r>
          </w:p>
        </w:tc>
      </w:tr>
      <w:tr w:rsidR="00702496">
        <w:tblPrEx>
          <w:tblCellMar>
            <w:top w:w="0" w:type="dxa"/>
            <w:bottom w:w="0" w:type="dxa"/>
          </w:tblCellMar>
        </w:tblPrEx>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Dịch vụ bưu chính</w:t>
            </w:r>
          </w:p>
        </w:tc>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05 Ngày làm việc</w:t>
            </w:r>
          </w:p>
        </w:tc>
        <w:tc>
          <w:tcPr>
            <w:tcW w:w="0" w:type="auto"/>
          </w:tcPr>
          <w:p w:rsidR="00702496" w:rsidRDefault="00702496"/>
          <w:p w:rsidR="00702496" w:rsidRDefault="00702496">
            <w:pPr>
              <w:spacing w:after="0" w:line="276" w:lineRule="auto"/>
            </w:pPr>
          </w:p>
        </w:tc>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Nộp trực tiếp, qua đường bưu điện hoặc trực tuyến (nếu điều kiện cho phép).</w:t>
            </w:r>
          </w:p>
        </w:tc>
      </w:tr>
    </w:tbl>
    <w:p w:rsidR="00702496" w:rsidRDefault="004E720B">
      <w:pPr>
        <w:spacing w:before="240" w:after="0" w:line="276" w:lineRule="auto"/>
        <w:jc w:val="both"/>
      </w:pPr>
      <w:r>
        <w:rPr>
          <w:rFonts w:ascii="Times New Roman" w:eastAsia="Times New Roman" w:hAnsi="Times New Roman" w:cs="Times New Roman"/>
          <w:b/>
          <w:sz w:val="26"/>
        </w:rPr>
        <w:t xml:space="preserve">Thành phần hồ sơ: </w:t>
      </w:r>
    </w:p>
    <w:p w:rsidR="00702496" w:rsidRDefault="004E720B">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0"/>
        <w:gridCol w:w="1078"/>
        <w:gridCol w:w="933"/>
      </w:tblGrid>
      <w:tr w:rsidR="00702496">
        <w:tblPrEx>
          <w:tblCellMar>
            <w:top w:w="0" w:type="dxa"/>
            <w:bottom w:w="0" w:type="dxa"/>
          </w:tblCellMar>
        </w:tblPrEx>
        <w:tc>
          <w:tcPr>
            <w:tcW w:w="6000" w:type="dxa"/>
          </w:tcPr>
          <w:p w:rsidR="00702496" w:rsidRDefault="00702496"/>
          <w:p w:rsidR="00702496" w:rsidRDefault="004E720B">
            <w:pPr>
              <w:spacing w:after="0" w:line="276" w:lineRule="auto"/>
              <w:jc w:val="center"/>
            </w:pPr>
            <w:r>
              <w:rPr>
                <w:rFonts w:ascii="Times New Roman" w:eastAsia="Times New Roman" w:hAnsi="Times New Roman" w:cs="Times New Roman"/>
                <w:b/>
                <w:sz w:val="26"/>
              </w:rPr>
              <w:t>Tên giấy tờ</w:t>
            </w:r>
          </w:p>
        </w:tc>
        <w:tc>
          <w:tcPr>
            <w:tcW w:w="2000" w:type="dxa"/>
          </w:tcPr>
          <w:p w:rsidR="00702496" w:rsidRDefault="00702496"/>
          <w:p w:rsidR="00702496" w:rsidRDefault="004E720B">
            <w:pPr>
              <w:spacing w:after="0" w:line="276" w:lineRule="auto"/>
              <w:jc w:val="center"/>
            </w:pPr>
            <w:r>
              <w:rPr>
                <w:rFonts w:ascii="Times New Roman" w:eastAsia="Times New Roman" w:hAnsi="Times New Roman" w:cs="Times New Roman"/>
                <w:b/>
                <w:sz w:val="26"/>
              </w:rPr>
              <w:t>Mẫu đơn, tờ khai</w:t>
            </w:r>
          </w:p>
        </w:tc>
        <w:tc>
          <w:tcPr>
            <w:tcW w:w="2000" w:type="dxa"/>
          </w:tcPr>
          <w:p w:rsidR="00702496" w:rsidRDefault="00702496"/>
          <w:p w:rsidR="00702496" w:rsidRDefault="004E720B">
            <w:pPr>
              <w:spacing w:after="0" w:line="276" w:lineRule="auto"/>
              <w:jc w:val="center"/>
            </w:pPr>
            <w:r>
              <w:rPr>
                <w:rFonts w:ascii="Times New Roman" w:eastAsia="Times New Roman" w:hAnsi="Times New Roman" w:cs="Times New Roman"/>
                <w:b/>
                <w:sz w:val="26"/>
              </w:rPr>
              <w:t>Số lượng</w:t>
            </w:r>
          </w:p>
        </w:tc>
      </w:tr>
      <w:tr w:rsidR="00702496">
        <w:tblPrEx>
          <w:tblCellMar>
            <w:top w:w="0" w:type="dxa"/>
            <w:bottom w:w="0" w:type="dxa"/>
          </w:tblCellMar>
        </w:tblPrEx>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 Tờ khai đề nghị hỗ trợ chi phí mai táng của cơ quan, tổ chức, hộ gia đình hoặc cá nhân đứng ra tổ chức mai táng cho đối tượng (theo Mẫu số 04 ban hành kèm theo Nghị định số 20/2021/NĐ-CP); - Bản sao giấy chứng tử</w:t>
            </w:r>
            <w:r>
              <w:rPr>
                <w:rFonts w:ascii="Times New Roman" w:eastAsia="Times New Roman" w:hAnsi="Times New Roman" w:cs="Times New Roman"/>
                <w:sz w:val="26"/>
              </w:rPr>
              <w:t xml:space="preserve"> của đối tượng; - Bản sao quyết định hoặc danh sách thôi hưởng trợ cấp bảo hiểm xã hội, trợ cấp khác của cơ quan có thẩm quyền đối với trường hợp người từ đủ 80 tuổi đang hưởng trợ cấp tuất bảo hiểm xã hội hàng tháng, trợ cấp hàng tháng khác.</w:t>
            </w:r>
          </w:p>
        </w:tc>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Mau so 04.do</w:t>
            </w:r>
            <w:r>
              <w:rPr>
                <w:rFonts w:ascii="Times New Roman" w:eastAsia="Times New Roman" w:hAnsi="Times New Roman" w:cs="Times New Roman"/>
                <w:sz w:val="26"/>
              </w:rPr>
              <w:t>cx</w:t>
            </w:r>
          </w:p>
        </w:tc>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1</w:t>
            </w:r>
          </w:p>
        </w:tc>
      </w:tr>
    </w:tbl>
    <w:p w:rsidR="00702496" w:rsidRDefault="004E720B">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Công dân Việt Nam, Tổ chức (không bao gồm doanh nghiệp, HTX)</w:t>
      </w:r>
    </w:p>
    <w:p w:rsidR="00702496" w:rsidRDefault="004E720B">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 xml:space="preserve">Ủy ban Nhân dân huyện, quận, thành phố trực thuộc tỉnh, thị xã., Ủy ban Nhân dân xã, phường, thị trấn., Phòng Lao động - </w:t>
      </w:r>
      <w:r>
        <w:rPr>
          <w:rFonts w:ascii="Times New Roman" w:eastAsia="Times New Roman" w:hAnsi="Times New Roman" w:cs="Times New Roman"/>
          <w:sz w:val="26"/>
        </w:rPr>
        <w:t>Thương binh và Xã hội</w:t>
      </w:r>
    </w:p>
    <w:p w:rsidR="00702496" w:rsidRDefault="004E720B">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Chủ tịch Ủy ban nhân dân cấp huyện</w:t>
      </w:r>
    </w:p>
    <w:p w:rsidR="00702496" w:rsidRDefault="004E720B">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Ủy ban nhân dân cấp xã</w:t>
      </w:r>
    </w:p>
    <w:p w:rsidR="00702496" w:rsidRDefault="004E720B">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702496" w:rsidRDefault="004E720B">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702496" w:rsidRDefault="004E720B">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hỗ trợ chi phí mai tán</w:t>
      </w:r>
      <w:r>
        <w:rPr>
          <w:rFonts w:ascii="Times New Roman" w:eastAsia="Times New Roman" w:hAnsi="Times New Roman" w:cs="Times New Roman"/>
          <w:sz w:val="26"/>
        </w:rPr>
        <w:t>g.</w:t>
      </w:r>
    </w:p>
    <w:p w:rsidR="00702496" w:rsidRDefault="004E720B">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76"/>
        <w:gridCol w:w="5009"/>
        <w:gridCol w:w="1007"/>
        <w:gridCol w:w="1719"/>
      </w:tblGrid>
      <w:tr w:rsidR="00702496">
        <w:tblPrEx>
          <w:tblCellMar>
            <w:top w:w="0" w:type="dxa"/>
            <w:bottom w:w="0" w:type="dxa"/>
          </w:tblCellMar>
        </w:tblPrEx>
        <w:tc>
          <w:tcPr>
            <w:tcW w:w="2000" w:type="dxa"/>
          </w:tcPr>
          <w:p w:rsidR="00702496" w:rsidRDefault="00702496"/>
          <w:p w:rsidR="00702496" w:rsidRDefault="004E720B">
            <w:pPr>
              <w:spacing w:after="0" w:line="276" w:lineRule="auto"/>
              <w:jc w:val="center"/>
            </w:pPr>
            <w:r>
              <w:rPr>
                <w:rFonts w:ascii="Times New Roman" w:eastAsia="Times New Roman" w:hAnsi="Times New Roman" w:cs="Times New Roman"/>
                <w:b/>
                <w:sz w:val="26"/>
              </w:rPr>
              <w:t>Số ký hiệu</w:t>
            </w:r>
          </w:p>
        </w:tc>
        <w:tc>
          <w:tcPr>
            <w:tcW w:w="3500" w:type="dxa"/>
          </w:tcPr>
          <w:p w:rsidR="00702496" w:rsidRDefault="00702496"/>
          <w:p w:rsidR="00702496" w:rsidRDefault="004E720B">
            <w:pPr>
              <w:spacing w:after="0" w:line="276" w:lineRule="auto"/>
              <w:jc w:val="center"/>
            </w:pPr>
            <w:r>
              <w:rPr>
                <w:rFonts w:ascii="Times New Roman" w:eastAsia="Times New Roman" w:hAnsi="Times New Roman" w:cs="Times New Roman"/>
                <w:b/>
                <w:sz w:val="26"/>
              </w:rPr>
              <w:t>Trích yếu</w:t>
            </w:r>
          </w:p>
        </w:tc>
        <w:tc>
          <w:tcPr>
            <w:tcW w:w="1500" w:type="dxa"/>
          </w:tcPr>
          <w:p w:rsidR="00702496" w:rsidRDefault="00702496"/>
          <w:p w:rsidR="00702496" w:rsidRDefault="004E720B">
            <w:pPr>
              <w:spacing w:after="0" w:line="276" w:lineRule="auto"/>
              <w:jc w:val="center"/>
            </w:pPr>
            <w:r>
              <w:rPr>
                <w:rFonts w:ascii="Times New Roman" w:eastAsia="Times New Roman" w:hAnsi="Times New Roman" w:cs="Times New Roman"/>
                <w:b/>
                <w:sz w:val="26"/>
              </w:rPr>
              <w:t>Ngày ban hành</w:t>
            </w:r>
          </w:p>
        </w:tc>
        <w:tc>
          <w:tcPr>
            <w:tcW w:w="3000" w:type="dxa"/>
          </w:tcPr>
          <w:p w:rsidR="00702496" w:rsidRDefault="00702496"/>
          <w:p w:rsidR="00702496" w:rsidRDefault="004E720B">
            <w:pPr>
              <w:spacing w:after="0" w:line="276" w:lineRule="auto"/>
              <w:jc w:val="center"/>
            </w:pPr>
            <w:r>
              <w:rPr>
                <w:rFonts w:ascii="Times New Roman" w:eastAsia="Times New Roman" w:hAnsi="Times New Roman" w:cs="Times New Roman"/>
                <w:b/>
                <w:sz w:val="26"/>
              </w:rPr>
              <w:t>Cơ quan ban hành</w:t>
            </w:r>
          </w:p>
        </w:tc>
      </w:tr>
      <w:tr w:rsidR="00702496">
        <w:tblPrEx>
          <w:tblCellMar>
            <w:top w:w="0" w:type="dxa"/>
            <w:bottom w:w="0" w:type="dxa"/>
          </w:tblCellMar>
        </w:tblPrEx>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20/2021/NĐ-CP</w:t>
            </w:r>
          </w:p>
        </w:tc>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QUY ĐỊNH CHÍNH SÁCH TRỢ GIÚP XÃ HỘI ĐỐI VỚI ĐỐI TƯỢNG BẢO TRỢ XÃ HỘI</w:t>
            </w:r>
          </w:p>
        </w:tc>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15-03-2021</w:t>
            </w:r>
          </w:p>
        </w:tc>
        <w:tc>
          <w:tcPr>
            <w:tcW w:w="0" w:type="auto"/>
          </w:tcPr>
          <w:p w:rsidR="00702496" w:rsidRDefault="00702496"/>
          <w:p w:rsidR="00702496" w:rsidRDefault="004E720B">
            <w:pPr>
              <w:spacing w:after="0" w:line="276" w:lineRule="auto"/>
            </w:pPr>
            <w:r>
              <w:rPr>
                <w:rFonts w:ascii="Times New Roman" w:eastAsia="Times New Roman" w:hAnsi="Times New Roman" w:cs="Times New Roman"/>
                <w:sz w:val="26"/>
              </w:rPr>
              <w:t>Chính phủ</w:t>
            </w:r>
          </w:p>
        </w:tc>
      </w:tr>
    </w:tbl>
    <w:p w:rsidR="00702496" w:rsidRDefault="004E720B">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Những đối tượng khi chết được hỗ trợ chi</w:t>
      </w:r>
      <w:r>
        <w:rPr>
          <w:rFonts w:ascii="Times New Roman" w:eastAsia="Times New Roman" w:hAnsi="Times New Roman" w:cs="Times New Roman"/>
          <w:sz w:val="26"/>
        </w:rPr>
        <w:t xml:space="preserve"> phí mai táng: - Đối tượng quy định tại Điều 5 Nghị định số 20/2021/NĐ-CP đang hưởng trợ cấp xã hội hàng tháng. - Con của người đơn thân nghèo đang nuôi con quy định tại khoản 4 Điều 5 Nghị định số 20/2021/NĐ-CP. - Người từ đủ 80 tuổi đang hưởng trợ cấp tu</w:t>
      </w:r>
      <w:r>
        <w:rPr>
          <w:rFonts w:ascii="Times New Roman" w:eastAsia="Times New Roman" w:hAnsi="Times New Roman" w:cs="Times New Roman"/>
          <w:sz w:val="26"/>
        </w:rPr>
        <w:t>ất bảo hiểm xã hội hàng tháng, trợ cấp hàng tháng khác.</w:t>
      </w:r>
    </w:p>
    <w:p w:rsidR="00702496" w:rsidRDefault="004E720B">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702496" w:rsidRDefault="004E720B">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702496">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496"/>
    <w:rsid w:val="004E720B"/>
    <w:rsid w:val="00702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5159C5-4E3E-4AA4-AE6D-503D755F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435</Words>
  <Characters>2483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2024-03-06T01:27:00Z</dcterms:created>
  <dcterms:modified xsi:type="dcterms:W3CDTF">2024-03-06T01:27:00Z</dcterms:modified>
</cp:coreProperties>
</file>