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BF7" w:rsidRDefault="001F0C3B">
      <w:pPr>
        <w:spacing w:after="300" w:line="276" w:lineRule="auto"/>
        <w:jc w:val="center"/>
      </w:pPr>
      <w:r>
        <w:rPr>
          <w:rFonts w:ascii="Times New Roman" w:eastAsia="Times New Roman" w:hAnsi="Times New Roman" w:cs="Times New Roman"/>
          <w:b/>
          <w:sz w:val="26"/>
        </w:rPr>
        <w:t>Chi tiết thủ tục hành chính</w:t>
      </w:r>
    </w:p>
    <w:p w:rsidR="005B5BF7" w:rsidRDefault="001F0C3B">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1.000593</w:t>
      </w:r>
    </w:p>
    <w:p w:rsidR="005B5BF7" w:rsidRDefault="001F0C3B">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528/QĐ-BTP</w:t>
      </w:r>
    </w:p>
    <w:p w:rsidR="005B5BF7" w:rsidRDefault="001F0C3B">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đăng ký kết hôn lưu động</w:t>
      </w:r>
    </w:p>
    <w:bookmarkEnd w:id="0"/>
    <w:p w:rsidR="005B5BF7" w:rsidRDefault="001F0C3B">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5B5BF7" w:rsidRDefault="001F0C3B">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5B5BF7" w:rsidRDefault="001F0C3B">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rsidR="005B5BF7" w:rsidRDefault="001F0C3B">
      <w:pPr>
        <w:spacing w:after="0" w:line="276" w:lineRule="auto"/>
        <w:jc w:val="both"/>
      </w:pPr>
      <w:r>
        <w:rPr>
          <w:rFonts w:ascii="Times New Roman" w:eastAsia="Times New Roman" w:hAnsi="Times New Roman" w:cs="Times New Roman"/>
          <w:b/>
          <w:sz w:val="26"/>
        </w:rPr>
        <w:t xml:space="preserve">Trình tự thực hiện: </w:t>
      </w:r>
    </w:p>
    <w:p w:rsidR="005B5BF7" w:rsidRDefault="005B5BF7">
      <w:pPr>
        <w:shd w:val="clear" w:color="auto" w:fill="F2F6F9"/>
        <w:spacing w:before="120" w:after="0" w:line="276" w:lineRule="auto"/>
        <w:jc w:val="both"/>
      </w:pPr>
    </w:p>
    <w:p w:rsidR="005B5BF7" w:rsidRDefault="001F0C3B">
      <w:pPr>
        <w:spacing w:after="0" w:line="276" w:lineRule="auto"/>
        <w:jc w:val="both"/>
      </w:pPr>
      <w:r>
        <w:rPr>
          <w:rFonts w:ascii="Times New Roman" w:eastAsia="Times New Roman" w:hAnsi="Times New Roman" w:cs="Times New Roman"/>
          <w:sz w:val="26"/>
        </w:rPr>
        <w:t xml:space="preserve">- Công chức tư pháp </w:t>
      </w:r>
      <w:r>
        <w:rPr>
          <w:rFonts w:ascii="Times New Roman" w:eastAsia="Times New Roman" w:hAnsi="Times New Roman" w:cs="Times New Roman"/>
          <w:sz w:val="26"/>
        </w:rPr>
        <w:t>- hộ tịch cấp xã được giao nhiệm vụ đăng ký kết hôn lưu động có trách nhiệm chuẩn bị đầy đủ các loại mẫu Tờ khai, giấy tờ hộ tịch và điều kiện cần thiết để thực hiện đăng ký lưu động.</w:t>
      </w:r>
    </w:p>
    <w:p w:rsidR="005B5BF7" w:rsidRDefault="001F0C3B">
      <w:pPr>
        <w:spacing w:after="0" w:line="276" w:lineRule="auto"/>
        <w:jc w:val="both"/>
      </w:pPr>
      <w:r>
        <w:rPr>
          <w:rFonts w:ascii="Times New Roman" w:eastAsia="Times New Roman" w:hAnsi="Times New Roman" w:cs="Times New Roman"/>
          <w:sz w:val="26"/>
        </w:rPr>
        <w:t xml:space="preserve">- Tại địa điểm đăng ký kết hôn lưu động, công chức tư pháp - hộ tịch có </w:t>
      </w:r>
      <w:r>
        <w:rPr>
          <w:rFonts w:ascii="Times New Roman" w:eastAsia="Times New Roman" w:hAnsi="Times New Roman" w:cs="Times New Roman"/>
          <w:sz w:val="26"/>
        </w:rPr>
        <w:t>trách nhiệm kiểm tra, xác minh về điều kiện kết hôn của các bên; hướng dẫn người dân điền đầy đủ thông tin trong Tờ khai đăng ký kết hôn. Nếu hồ sơ đầy đủ, hợp lệ, công chức tư pháp - hộ tịch tiếp nhận hồ sơ viết Phiếu tiếp nhận hồ sơ.</w:t>
      </w:r>
    </w:p>
    <w:p w:rsidR="005B5BF7" w:rsidRDefault="001F0C3B">
      <w:pPr>
        <w:spacing w:after="0" w:line="276" w:lineRule="auto"/>
        <w:jc w:val="both"/>
      </w:pPr>
      <w:r>
        <w:rPr>
          <w:rFonts w:ascii="Times New Roman" w:eastAsia="Times New Roman" w:hAnsi="Times New Roman" w:cs="Times New Roman"/>
          <w:sz w:val="26"/>
        </w:rPr>
        <w:t xml:space="preserve">- Sau khi tiếp nhận </w:t>
      </w:r>
      <w:r>
        <w:rPr>
          <w:rFonts w:ascii="Times New Roman" w:eastAsia="Times New Roman" w:hAnsi="Times New Roman" w:cs="Times New Roman"/>
          <w:sz w:val="26"/>
        </w:rPr>
        <w:t>hồ sơ, công chức tư pháp - hộ tịch báo cáo Chủ tịch Ủy ban nhân dân cấp xã. Trường hợp Chủ tịch Ủy ban nhân dân đồng ý giải quyết thì ký cấp 02 Giấy chứng nhận kết hôn cho người có yêu cầu. Công chức tư pháp - hộ tịch ghi nội dung đăng ký vào Sổ đăng ký kế</w:t>
      </w:r>
      <w:r>
        <w:rPr>
          <w:rFonts w:ascii="Times New Roman" w:eastAsia="Times New Roman" w:hAnsi="Times New Roman" w:cs="Times New Roman"/>
          <w:sz w:val="26"/>
        </w:rPr>
        <w:t>t hôn, hướng dẫn các bên kiểm tra nội dung Giấy chứng nhận kết hôn và Sổ đăng ký kết hôn, cùng các bên nam, nữ ký vào Sổ đăng ký kết hôn, Giấy chứng nhận kết hôn theo quy định; tiến hành trao Giấy chứng nhận kết hôn cho các bên tại địa điểm đăng ký lưu độn</w:t>
      </w:r>
      <w:r>
        <w:rPr>
          <w:rFonts w:ascii="Times New Roman" w:eastAsia="Times New Roman" w:hAnsi="Times New Roman" w:cs="Times New Roman"/>
          <w:sz w:val="26"/>
        </w:rPr>
        <w:t>g. Tại mục “Ghi chú” trong Sổ đăng ký kết hôn ghi rõ “Đăng ký lưu động”.</w:t>
      </w:r>
    </w:p>
    <w:p w:rsidR="005B5BF7" w:rsidRDefault="001F0C3B">
      <w:pPr>
        <w:spacing w:after="0" w:line="276" w:lineRule="auto"/>
        <w:jc w:val="both"/>
      </w:pPr>
      <w:r>
        <w:rPr>
          <w:rFonts w:ascii="Times New Roman" w:eastAsia="Times New Roman" w:hAnsi="Times New Roman" w:cs="Times New Roman"/>
          <w:sz w:val="26"/>
        </w:rPr>
        <w:t>- Trường hợp người yêu cầu không biết chữ thì công chức tư pháp - hộ tịch trực tiếp ghi Tờ khai, sau đó đọc cho người yêu cầu nghe lại nội dung và hướng dẫn người đó điểm chỉ vào Tờ k</w:t>
      </w:r>
      <w:r>
        <w:rPr>
          <w:rFonts w:ascii="Times New Roman" w:eastAsia="Times New Roman" w:hAnsi="Times New Roman" w:cs="Times New Roman"/>
          <w:sz w:val="26"/>
        </w:rPr>
        <w:t>hai. Khi trao Giấy chứng nhận kết hôn, công chức tư pháp - hộ tịch phải đọc lại nội dung Giấy chứng nhận kết hôn cho người yêu cầu nghe và hướng dẫn người đó điểm chỉ vào Sổ đăng ký kết hôn.</w:t>
      </w:r>
    </w:p>
    <w:p w:rsidR="005B5BF7" w:rsidRDefault="001F0C3B">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430"/>
        <w:gridCol w:w="1898"/>
        <w:gridCol w:w="3279"/>
        <w:gridCol w:w="2804"/>
      </w:tblGrid>
      <w:tr w:rsidR="005B5BF7">
        <w:tblPrEx>
          <w:tblCellMar>
            <w:top w:w="0" w:type="dxa"/>
            <w:bottom w:w="0" w:type="dxa"/>
          </w:tblCellMar>
        </w:tblPrEx>
        <w:tc>
          <w:tcPr>
            <w:tcW w:w="1500" w:type="dxa"/>
          </w:tcPr>
          <w:p w:rsidR="005B5BF7" w:rsidRDefault="005B5BF7"/>
          <w:p w:rsidR="005B5BF7" w:rsidRDefault="001F0C3B">
            <w:pPr>
              <w:spacing w:after="0" w:line="276" w:lineRule="auto"/>
              <w:jc w:val="center"/>
            </w:pPr>
            <w:r>
              <w:rPr>
                <w:rFonts w:ascii="Times New Roman" w:eastAsia="Times New Roman" w:hAnsi="Times New Roman" w:cs="Times New Roman"/>
                <w:b/>
                <w:sz w:val="26"/>
              </w:rPr>
              <w:t>Hình thức nộp</w:t>
            </w:r>
          </w:p>
        </w:tc>
        <w:tc>
          <w:tcPr>
            <w:tcW w:w="2000" w:type="dxa"/>
          </w:tcPr>
          <w:p w:rsidR="005B5BF7" w:rsidRDefault="005B5BF7"/>
          <w:p w:rsidR="005B5BF7" w:rsidRDefault="001F0C3B">
            <w:pPr>
              <w:spacing w:after="0" w:line="276" w:lineRule="auto"/>
              <w:jc w:val="center"/>
            </w:pPr>
            <w:r>
              <w:rPr>
                <w:rFonts w:ascii="Times New Roman" w:eastAsia="Times New Roman" w:hAnsi="Times New Roman" w:cs="Times New Roman"/>
                <w:b/>
                <w:sz w:val="26"/>
              </w:rPr>
              <w:t>Thời hạn giải quyết</w:t>
            </w:r>
          </w:p>
        </w:tc>
        <w:tc>
          <w:tcPr>
            <w:tcW w:w="3500" w:type="dxa"/>
          </w:tcPr>
          <w:p w:rsidR="005B5BF7" w:rsidRDefault="005B5BF7"/>
          <w:p w:rsidR="005B5BF7" w:rsidRDefault="001F0C3B">
            <w:pPr>
              <w:spacing w:after="0" w:line="276" w:lineRule="auto"/>
              <w:jc w:val="center"/>
            </w:pPr>
            <w:r>
              <w:rPr>
                <w:rFonts w:ascii="Times New Roman" w:eastAsia="Times New Roman" w:hAnsi="Times New Roman" w:cs="Times New Roman"/>
                <w:b/>
                <w:sz w:val="26"/>
              </w:rPr>
              <w:t>Phí, l</w:t>
            </w:r>
            <w:r>
              <w:rPr>
                <w:rFonts w:ascii="Times New Roman" w:eastAsia="Times New Roman" w:hAnsi="Times New Roman" w:cs="Times New Roman"/>
                <w:b/>
                <w:sz w:val="26"/>
              </w:rPr>
              <w:t>ệ phí</w:t>
            </w:r>
          </w:p>
        </w:tc>
        <w:tc>
          <w:tcPr>
            <w:tcW w:w="3000" w:type="dxa"/>
          </w:tcPr>
          <w:p w:rsidR="005B5BF7" w:rsidRDefault="005B5BF7"/>
          <w:p w:rsidR="005B5BF7" w:rsidRDefault="001F0C3B">
            <w:pPr>
              <w:spacing w:after="0" w:line="276" w:lineRule="auto"/>
              <w:jc w:val="center"/>
            </w:pPr>
            <w:r>
              <w:rPr>
                <w:rFonts w:ascii="Times New Roman" w:eastAsia="Times New Roman" w:hAnsi="Times New Roman" w:cs="Times New Roman"/>
                <w:b/>
                <w:sz w:val="26"/>
              </w:rPr>
              <w:t>Mô tả</w:t>
            </w:r>
          </w:p>
        </w:tc>
      </w:tr>
      <w:tr w:rsidR="005B5BF7">
        <w:tblPrEx>
          <w:tblCellMar>
            <w:top w:w="0" w:type="dxa"/>
            <w:bottom w:w="0" w:type="dxa"/>
          </w:tblCellMar>
        </w:tblPrEx>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Trực tiếp</w:t>
            </w:r>
          </w:p>
        </w:tc>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5 Ngày làm việc</w:t>
            </w:r>
          </w:p>
        </w:tc>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 xml:space="preserve">Lệ phí : Miễn lệ phí. </w:t>
            </w:r>
          </w:p>
        </w:tc>
        <w:tc>
          <w:tcPr>
            <w:tcW w:w="0" w:type="auto"/>
          </w:tcPr>
          <w:p w:rsidR="005B5BF7" w:rsidRDefault="005B5BF7"/>
        </w:tc>
      </w:tr>
    </w:tbl>
    <w:p w:rsidR="005B5BF7" w:rsidRDefault="001F0C3B">
      <w:pPr>
        <w:spacing w:before="240" w:after="0" w:line="276" w:lineRule="auto"/>
        <w:jc w:val="both"/>
      </w:pPr>
      <w:r>
        <w:rPr>
          <w:rFonts w:ascii="Times New Roman" w:eastAsia="Times New Roman" w:hAnsi="Times New Roman" w:cs="Times New Roman"/>
          <w:b/>
          <w:sz w:val="26"/>
        </w:rPr>
        <w:t xml:space="preserve">Thành phần hồ sơ: </w:t>
      </w:r>
    </w:p>
    <w:p w:rsidR="005B5BF7" w:rsidRDefault="001F0C3B">
      <w:pPr>
        <w:shd w:val="clear" w:color="auto" w:fill="F2F6F9"/>
        <w:spacing w:before="120" w:after="0" w:line="276" w:lineRule="auto"/>
        <w:jc w:val="both"/>
      </w:pPr>
      <w:r>
        <w:rPr>
          <w:rFonts w:ascii="Times New Roman" w:eastAsia="Times New Roman" w:hAnsi="Times New Roman" w:cs="Times New Roman"/>
          <w:b/>
          <w:sz w:val="26"/>
        </w:rPr>
        <w:lastRenderedPageBreak/>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159"/>
        <w:gridCol w:w="1880"/>
        <w:gridCol w:w="1372"/>
      </w:tblGrid>
      <w:tr w:rsidR="005B5BF7">
        <w:tblPrEx>
          <w:tblCellMar>
            <w:top w:w="0" w:type="dxa"/>
            <w:bottom w:w="0" w:type="dxa"/>
          </w:tblCellMar>
        </w:tblPrEx>
        <w:tc>
          <w:tcPr>
            <w:tcW w:w="6000" w:type="dxa"/>
          </w:tcPr>
          <w:p w:rsidR="005B5BF7" w:rsidRDefault="005B5BF7"/>
          <w:p w:rsidR="005B5BF7" w:rsidRDefault="001F0C3B">
            <w:pPr>
              <w:spacing w:after="0" w:line="276" w:lineRule="auto"/>
              <w:jc w:val="center"/>
            </w:pPr>
            <w:r>
              <w:rPr>
                <w:rFonts w:ascii="Times New Roman" w:eastAsia="Times New Roman" w:hAnsi="Times New Roman" w:cs="Times New Roman"/>
                <w:b/>
                <w:sz w:val="26"/>
              </w:rPr>
              <w:t>Tên giấy tờ</w:t>
            </w:r>
          </w:p>
        </w:tc>
        <w:tc>
          <w:tcPr>
            <w:tcW w:w="2000" w:type="dxa"/>
          </w:tcPr>
          <w:p w:rsidR="005B5BF7" w:rsidRDefault="005B5BF7"/>
          <w:p w:rsidR="005B5BF7" w:rsidRDefault="001F0C3B">
            <w:pPr>
              <w:spacing w:after="0" w:line="276" w:lineRule="auto"/>
              <w:jc w:val="center"/>
            </w:pPr>
            <w:r>
              <w:rPr>
                <w:rFonts w:ascii="Times New Roman" w:eastAsia="Times New Roman" w:hAnsi="Times New Roman" w:cs="Times New Roman"/>
                <w:b/>
                <w:sz w:val="26"/>
              </w:rPr>
              <w:t>Mẫu đơn, tờ khai</w:t>
            </w:r>
          </w:p>
        </w:tc>
        <w:tc>
          <w:tcPr>
            <w:tcW w:w="2000" w:type="dxa"/>
          </w:tcPr>
          <w:p w:rsidR="005B5BF7" w:rsidRDefault="005B5BF7"/>
          <w:p w:rsidR="005B5BF7" w:rsidRDefault="001F0C3B">
            <w:pPr>
              <w:spacing w:after="0" w:line="276" w:lineRule="auto"/>
              <w:jc w:val="center"/>
            </w:pPr>
            <w:r>
              <w:rPr>
                <w:rFonts w:ascii="Times New Roman" w:eastAsia="Times New Roman" w:hAnsi="Times New Roman" w:cs="Times New Roman"/>
                <w:b/>
                <w:sz w:val="26"/>
              </w:rPr>
              <w:t>Số lượng</w:t>
            </w:r>
          </w:p>
        </w:tc>
      </w:tr>
      <w:tr w:rsidR="005B5BF7">
        <w:tblPrEx>
          <w:tblCellMar>
            <w:top w:w="0" w:type="dxa"/>
            <w:bottom w:w="0" w:type="dxa"/>
          </w:tblCellMar>
        </w:tblPrEx>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 Tờ khai đăng ký kết hôn theo mẫu. Hai bên nam, nữ có thể khai chung vào một Tờ khai đăng ký kết hôn.</w:t>
            </w:r>
          </w:p>
        </w:tc>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2.</w:t>
            </w:r>
            <w:r>
              <w:rPr>
                <w:rFonts w:ascii="Times New Roman" w:eastAsia="Times New Roman" w:hAnsi="Times New Roman" w:cs="Times New Roman"/>
                <w:sz w:val="26"/>
              </w:rPr>
              <w:t xml:space="preserve"> TK đăng ký kết hôn.doc</w:t>
            </w:r>
          </w:p>
        </w:tc>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5B5BF7" w:rsidRDefault="001F0C3B">
      <w:pPr>
        <w:shd w:val="clear" w:color="auto" w:fill="F2F6F9"/>
        <w:spacing w:before="120" w:after="0" w:line="276" w:lineRule="auto"/>
        <w:jc w:val="both"/>
      </w:pPr>
      <w:r>
        <w:rPr>
          <w:rFonts w:ascii="Times New Roman" w:eastAsia="Times New Roman" w:hAnsi="Times New Roman" w:cs="Times New Roman"/>
          <w:b/>
          <w:sz w:val="26"/>
        </w:rPr>
        <w:t>*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637"/>
        <w:gridCol w:w="835"/>
        <w:gridCol w:w="939"/>
      </w:tblGrid>
      <w:tr w:rsidR="005B5BF7">
        <w:tblPrEx>
          <w:tblCellMar>
            <w:top w:w="0" w:type="dxa"/>
            <w:bottom w:w="0" w:type="dxa"/>
          </w:tblCellMar>
        </w:tblPrEx>
        <w:tc>
          <w:tcPr>
            <w:tcW w:w="6000" w:type="dxa"/>
          </w:tcPr>
          <w:p w:rsidR="005B5BF7" w:rsidRDefault="005B5BF7"/>
          <w:p w:rsidR="005B5BF7" w:rsidRDefault="001F0C3B">
            <w:pPr>
              <w:spacing w:after="0" w:line="276" w:lineRule="auto"/>
              <w:jc w:val="center"/>
            </w:pPr>
            <w:r>
              <w:rPr>
                <w:rFonts w:ascii="Times New Roman" w:eastAsia="Times New Roman" w:hAnsi="Times New Roman" w:cs="Times New Roman"/>
                <w:b/>
                <w:sz w:val="26"/>
              </w:rPr>
              <w:t>Tên giấy tờ</w:t>
            </w:r>
          </w:p>
        </w:tc>
        <w:tc>
          <w:tcPr>
            <w:tcW w:w="2000" w:type="dxa"/>
          </w:tcPr>
          <w:p w:rsidR="005B5BF7" w:rsidRDefault="005B5BF7"/>
          <w:p w:rsidR="005B5BF7" w:rsidRDefault="001F0C3B">
            <w:pPr>
              <w:spacing w:after="0" w:line="276" w:lineRule="auto"/>
              <w:jc w:val="center"/>
            </w:pPr>
            <w:r>
              <w:rPr>
                <w:rFonts w:ascii="Times New Roman" w:eastAsia="Times New Roman" w:hAnsi="Times New Roman" w:cs="Times New Roman"/>
                <w:b/>
                <w:sz w:val="26"/>
              </w:rPr>
              <w:t>Mẫu đơn, tờ khai</w:t>
            </w:r>
          </w:p>
        </w:tc>
        <w:tc>
          <w:tcPr>
            <w:tcW w:w="2000" w:type="dxa"/>
          </w:tcPr>
          <w:p w:rsidR="005B5BF7" w:rsidRDefault="005B5BF7"/>
          <w:p w:rsidR="005B5BF7" w:rsidRDefault="001F0C3B">
            <w:pPr>
              <w:spacing w:after="0" w:line="276" w:lineRule="auto"/>
              <w:jc w:val="center"/>
            </w:pPr>
            <w:r>
              <w:rPr>
                <w:rFonts w:ascii="Times New Roman" w:eastAsia="Times New Roman" w:hAnsi="Times New Roman" w:cs="Times New Roman"/>
                <w:b/>
                <w:sz w:val="26"/>
              </w:rPr>
              <w:t>Số lượng</w:t>
            </w:r>
          </w:p>
        </w:tc>
      </w:tr>
      <w:tr w:rsidR="005B5BF7">
        <w:tblPrEx>
          <w:tblCellMar>
            <w:top w:w="0" w:type="dxa"/>
            <w:bottom w:w="0" w:type="dxa"/>
          </w:tblCellMar>
        </w:tblPrEx>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 xml:space="preserve">- Hộ chiếu hoặc Chứng minh nhân dân hoặc Thẻ căn cước công dân hoặc các giấy tờ khác có dán ảnh và thông tin cá nhân do cơ quan có thẩm </w:t>
            </w:r>
            <w:r>
              <w:rPr>
                <w:rFonts w:ascii="Times New Roman" w:eastAsia="Times New Roman" w:hAnsi="Times New Roman" w:cs="Times New Roman"/>
                <w:sz w:val="26"/>
              </w:rPr>
              <w:t>quyền cấp, còn giá trị sử dụng để chứng minh về nhân thân của người có yêu cầu đăng ký kết hôn.</w:t>
            </w:r>
          </w:p>
        </w:tc>
        <w:tc>
          <w:tcPr>
            <w:tcW w:w="0" w:type="auto"/>
          </w:tcPr>
          <w:p w:rsidR="005B5BF7" w:rsidRDefault="005B5BF7"/>
        </w:tc>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5B5BF7">
        <w:tblPrEx>
          <w:tblCellMar>
            <w:top w:w="0" w:type="dxa"/>
            <w:bottom w:w="0" w:type="dxa"/>
          </w:tblCellMar>
        </w:tblPrEx>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 xml:space="preserve">- Giấy tờ có giá trị chứng minh thông tin về cư trú trong trường hợp cơ quan đăng ký hộ tịch không thể khai thác được thông tin về </w:t>
            </w:r>
            <w:r>
              <w:rPr>
                <w:rFonts w:ascii="Times New Roman" w:eastAsia="Times New Roman" w:hAnsi="Times New Roman" w:cs="Times New Roman"/>
                <w:sz w:val="26"/>
              </w:rPr>
              <w:t>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w:t>
            </w:r>
            <w:r>
              <w:rPr>
                <w:rFonts w:ascii="Times New Roman" w:eastAsia="Times New Roman" w:hAnsi="Times New Roman" w:cs="Times New Roman"/>
                <w:sz w:val="26"/>
              </w:rPr>
              <w:t>ương thức này thì người có yêu cầu không phải xuất trình (theo hình thức trực tiếp) hoặc tải lên (theo hình thức trực tuyến).</w:t>
            </w:r>
          </w:p>
        </w:tc>
        <w:tc>
          <w:tcPr>
            <w:tcW w:w="0" w:type="auto"/>
          </w:tcPr>
          <w:p w:rsidR="005B5BF7" w:rsidRDefault="005B5BF7"/>
        </w:tc>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5B5BF7" w:rsidRDefault="001F0C3B">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140"/>
        <w:gridCol w:w="1891"/>
        <w:gridCol w:w="1380"/>
      </w:tblGrid>
      <w:tr w:rsidR="005B5BF7">
        <w:tblPrEx>
          <w:tblCellMar>
            <w:top w:w="0" w:type="dxa"/>
            <w:bottom w:w="0" w:type="dxa"/>
          </w:tblCellMar>
        </w:tblPrEx>
        <w:tc>
          <w:tcPr>
            <w:tcW w:w="6000" w:type="dxa"/>
          </w:tcPr>
          <w:p w:rsidR="005B5BF7" w:rsidRDefault="005B5BF7"/>
          <w:p w:rsidR="005B5BF7" w:rsidRDefault="001F0C3B">
            <w:pPr>
              <w:spacing w:after="0" w:line="276" w:lineRule="auto"/>
              <w:jc w:val="center"/>
            </w:pPr>
            <w:r>
              <w:rPr>
                <w:rFonts w:ascii="Times New Roman" w:eastAsia="Times New Roman" w:hAnsi="Times New Roman" w:cs="Times New Roman"/>
                <w:b/>
                <w:sz w:val="26"/>
              </w:rPr>
              <w:t>Tên giấy tờ</w:t>
            </w:r>
          </w:p>
        </w:tc>
        <w:tc>
          <w:tcPr>
            <w:tcW w:w="2000" w:type="dxa"/>
          </w:tcPr>
          <w:p w:rsidR="005B5BF7" w:rsidRDefault="005B5BF7"/>
          <w:p w:rsidR="005B5BF7" w:rsidRDefault="001F0C3B">
            <w:pPr>
              <w:spacing w:after="0" w:line="276" w:lineRule="auto"/>
              <w:jc w:val="center"/>
            </w:pPr>
            <w:r>
              <w:rPr>
                <w:rFonts w:ascii="Times New Roman" w:eastAsia="Times New Roman" w:hAnsi="Times New Roman" w:cs="Times New Roman"/>
                <w:b/>
                <w:sz w:val="26"/>
              </w:rPr>
              <w:t>Mẫu đơn, tờ khai</w:t>
            </w:r>
          </w:p>
        </w:tc>
        <w:tc>
          <w:tcPr>
            <w:tcW w:w="2000" w:type="dxa"/>
          </w:tcPr>
          <w:p w:rsidR="005B5BF7" w:rsidRDefault="005B5BF7"/>
          <w:p w:rsidR="005B5BF7" w:rsidRDefault="001F0C3B">
            <w:pPr>
              <w:spacing w:after="0" w:line="276" w:lineRule="auto"/>
              <w:jc w:val="center"/>
            </w:pPr>
            <w:r>
              <w:rPr>
                <w:rFonts w:ascii="Times New Roman" w:eastAsia="Times New Roman" w:hAnsi="Times New Roman" w:cs="Times New Roman"/>
                <w:b/>
                <w:sz w:val="26"/>
              </w:rPr>
              <w:t>Số lượng</w:t>
            </w:r>
          </w:p>
        </w:tc>
      </w:tr>
      <w:tr w:rsidR="005B5BF7">
        <w:tblPrEx>
          <w:tblCellMar>
            <w:top w:w="0" w:type="dxa"/>
            <w:bottom w:w="0" w:type="dxa"/>
          </w:tblCellMar>
        </w:tblPrEx>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Tờ khai đăng ký kết hôn theo mẫu. Hai bên nam, nữ có</w:t>
            </w:r>
            <w:r>
              <w:rPr>
                <w:rFonts w:ascii="Times New Roman" w:eastAsia="Times New Roman" w:hAnsi="Times New Roman" w:cs="Times New Roman"/>
                <w:sz w:val="26"/>
              </w:rPr>
              <w:t xml:space="preserve"> thể khai chung vào một Tờ khai đăng ký kết hôn.</w:t>
            </w:r>
          </w:p>
        </w:tc>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2. TK đăng ký kết hôn.doc</w:t>
            </w:r>
          </w:p>
        </w:tc>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5B5BF7" w:rsidRDefault="001F0C3B">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5B5BF7" w:rsidRDefault="001F0C3B">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w:t>
      </w:r>
    </w:p>
    <w:p w:rsidR="005B5BF7" w:rsidRDefault="001F0C3B">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 xml:space="preserve">Ủy ban Nhân dân xã, phường, thị </w:t>
      </w:r>
      <w:r>
        <w:rPr>
          <w:rFonts w:ascii="Times New Roman" w:eastAsia="Times New Roman" w:hAnsi="Times New Roman" w:cs="Times New Roman"/>
          <w:sz w:val="26"/>
        </w:rPr>
        <w:t>trấn.</w:t>
      </w:r>
    </w:p>
    <w:p w:rsidR="005B5BF7" w:rsidRDefault="001F0C3B">
      <w:pPr>
        <w:spacing w:after="0" w:line="276" w:lineRule="auto"/>
        <w:jc w:val="both"/>
      </w:pPr>
      <w:r>
        <w:rPr>
          <w:rFonts w:ascii="Times New Roman" w:eastAsia="Times New Roman" w:hAnsi="Times New Roman" w:cs="Times New Roman"/>
          <w:b/>
          <w:sz w:val="26"/>
        </w:rPr>
        <w:lastRenderedPageBreak/>
        <w:t xml:space="preserve">Địa chỉ tiếp nhận HS: </w:t>
      </w:r>
      <w:r>
        <w:rPr>
          <w:rFonts w:ascii="Times New Roman" w:eastAsia="Times New Roman" w:hAnsi="Times New Roman" w:cs="Times New Roman"/>
          <w:sz w:val="26"/>
        </w:rPr>
        <w:t>Tại địa điểm đăng ký kết hôn lưu động</w:t>
      </w:r>
    </w:p>
    <w:p w:rsidR="005B5BF7" w:rsidRDefault="001F0C3B">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5B5BF7" w:rsidRDefault="001F0C3B">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5B5BF7" w:rsidRDefault="001F0C3B">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Giấy chứng nhận kết hôn</w:t>
      </w:r>
    </w:p>
    <w:p w:rsidR="005B5BF7" w:rsidRDefault="001F0C3B">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074"/>
        <w:gridCol w:w="5429"/>
        <w:gridCol w:w="780"/>
        <w:gridCol w:w="1128"/>
      </w:tblGrid>
      <w:tr w:rsidR="005B5BF7">
        <w:tblPrEx>
          <w:tblCellMar>
            <w:top w:w="0" w:type="dxa"/>
            <w:bottom w:w="0" w:type="dxa"/>
          </w:tblCellMar>
        </w:tblPrEx>
        <w:tc>
          <w:tcPr>
            <w:tcW w:w="2000" w:type="dxa"/>
          </w:tcPr>
          <w:p w:rsidR="005B5BF7" w:rsidRDefault="005B5BF7"/>
          <w:p w:rsidR="005B5BF7" w:rsidRDefault="001F0C3B">
            <w:pPr>
              <w:spacing w:after="0" w:line="276" w:lineRule="auto"/>
              <w:jc w:val="center"/>
            </w:pPr>
            <w:r>
              <w:rPr>
                <w:rFonts w:ascii="Times New Roman" w:eastAsia="Times New Roman" w:hAnsi="Times New Roman" w:cs="Times New Roman"/>
                <w:b/>
                <w:sz w:val="26"/>
              </w:rPr>
              <w:t>Số ký hiệu</w:t>
            </w:r>
          </w:p>
        </w:tc>
        <w:tc>
          <w:tcPr>
            <w:tcW w:w="3500" w:type="dxa"/>
          </w:tcPr>
          <w:p w:rsidR="005B5BF7" w:rsidRDefault="005B5BF7"/>
          <w:p w:rsidR="005B5BF7" w:rsidRDefault="001F0C3B">
            <w:pPr>
              <w:spacing w:after="0" w:line="276" w:lineRule="auto"/>
              <w:jc w:val="center"/>
            </w:pPr>
            <w:r>
              <w:rPr>
                <w:rFonts w:ascii="Times New Roman" w:eastAsia="Times New Roman" w:hAnsi="Times New Roman" w:cs="Times New Roman"/>
                <w:b/>
                <w:sz w:val="26"/>
              </w:rPr>
              <w:t>Trích yếu</w:t>
            </w:r>
          </w:p>
        </w:tc>
        <w:tc>
          <w:tcPr>
            <w:tcW w:w="1500" w:type="dxa"/>
          </w:tcPr>
          <w:p w:rsidR="005B5BF7" w:rsidRDefault="005B5BF7"/>
          <w:p w:rsidR="005B5BF7" w:rsidRDefault="001F0C3B">
            <w:pPr>
              <w:spacing w:after="0" w:line="276" w:lineRule="auto"/>
              <w:jc w:val="center"/>
            </w:pPr>
            <w:r>
              <w:rPr>
                <w:rFonts w:ascii="Times New Roman" w:eastAsia="Times New Roman" w:hAnsi="Times New Roman" w:cs="Times New Roman"/>
                <w:b/>
                <w:sz w:val="26"/>
              </w:rPr>
              <w:t>Ngày ban hành</w:t>
            </w:r>
          </w:p>
        </w:tc>
        <w:tc>
          <w:tcPr>
            <w:tcW w:w="3000" w:type="dxa"/>
          </w:tcPr>
          <w:p w:rsidR="005B5BF7" w:rsidRDefault="005B5BF7"/>
          <w:p w:rsidR="005B5BF7" w:rsidRDefault="001F0C3B">
            <w:pPr>
              <w:spacing w:after="0" w:line="276" w:lineRule="auto"/>
              <w:jc w:val="center"/>
            </w:pPr>
            <w:r>
              <w:rPr>
                <w:rFonts w:ascii="Times New Roman" w:eastAsia="Times New Roman" w:hAnsi="Times New Roman" w:cs="Times New Roman"/>
                <w:b/>
                <w:sz w:val="26"/>
              </w:rPr>
              <w:t xml:space="preserve">Cơ quan ban </w:t>
            </w:r>
            <w:r>
              <w:rPr>
                <w:rFonts w:ascii="Times New Roman" w:eastAsia="Times New Roman" w:hAnsi="Times New Roman" w:cs="Times New Roman"/>
                <w:b/>
                <w:sz w:val="26"/>
              </w:rPr>
              <w:t>hành</w:t>
            </w:r>
          </w:p>
        </w:tc>
      </w:tr>
      <w:tr w:rsidR="005B5BF7">
        <w:tblPrEx>
          <w:tblCellMar>
            <w:top w:w="0" w:type="dxa"/>
            <w:bottom w:w="0" w:type="dxa"/>
          </w:tblCellMar>
        </w:tblPrEx>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60/2014/QH13</w:t>
            </w:r>
          </w:p>
        </w:tc>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Luật 60/2014/QH13</w:t>
            </w:r>
          </w:p>
        </w:tc>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20-11-2014</w:t>
            </w:r>
          </w:p>
        </w:tc>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Quốc Hội</w:t>
            </w:r>
          </w:p>
        </w:tc>
      </w:tr>
      <w:tr w:rsidR="005B5BF7">
        <w:tblPrEx>
          <w:tblCellMar>
            <w:top w:w="0" w:type="dxa"/>
            <w:bottom w:w="0" w:type="dxa"/>
          </w:tblCellMar>
        </w:tblPrEx>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123/2015/NĐ-CP</w:t>
            </w:r>
          </w:p>
        </w:tc>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Nghị định 123/2015/NĐ-CP</w:t>
            </w:r>
          </w:p>
        </w:tc>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15-11-2015</w:t>
            </w:r>
          </w:p>
        </w:tc>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Chính phủ</w:t>
            </w:r>
          </w:p>
        </w:tc>
      </w:tr>
      <w:tr w:rsidR="005B5BF7">
        <w:tblPrEx>
          <w:tblCellMar>
            <w:top w:w="0" w:type="dxa"/>
            <w:bottom w:w="0" w:type="dxa"/>
          </w:tblCellMar>
        </w:tblPrEx>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52/2014/QH13</w:t>
            </w:r>
          </w:p>
        </w:tc>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Luật Hôn nhân và gia đình 52/2014/QH13</w:t>
            </w:r>
          </w:p>
        </w:tc>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19-06-2014</w:t>
            </w:r>
          </w:p>
        </w:tc>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Quốc Hội</w:t>
            </w:r>
          </w:p>
        </w:tc>
      </w:tr>
      <w:tr w:rsidR="005B5BF7">
        <w:tblPrEx>
          <w:tblCellMar>
            <w:top w:w="0" w:type="dxa"/>
            <w:bottom w:w="0" w:type="dxa"/>
          </w:tblCellMar>
        </w:tblPrEx>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04/2020/TT-BTP</w:t>
            </w:r>
          </w:p>
        </w:tc>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Thông tư 04/2020/TT-BTP</w:t>
            </w:r>
          </w:p>
        </w:tc>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28-05-2020</w:t>
            </w:r>
          </w:p>
        </w:tc>
        <w:tc>
          <w:tcPr>
            <w:tcW w:w="0" w:type="auto"/>
          </w:tcPr>
          <w:p w:rsidR="005B5BF7" w:rsidRDefault="005B5BF7"/>
        </w:tc>
      </w:tr>
      <w:tr w:rsidR="005B5BF7">
        <w:tblPrEx>
          <w:tblCellMar>
            <w:top w:w="0" w:type="dxa"/>
            <w:bottom w:w="0" w:type="dxa"/>
          </w:tblCellMar>
        </w:tblPrEx>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85/2019/TT-BTC</w:t>
            </w:r>
          </w:p>
        </w:tc>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Thông tư 85/2019/TT-BTC</w:t>
            </w:r>
          </w:p>
        </w:tc>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29-11-2019</w:t>
            </w:r>
          </w:p>
        </w:tc>
        <w:tc>
          <w:tcPr>
            <w:tcW w:w="0" w:type="auto"/>
          </w:tcPr>
          <w:p w:rsidR="005B5BF7" w:rsidRDefault="005B5BF7"/>
        </w:tc>
      </w:tr>
      <w:tr w:rsidR="005B5BF7">
        <w:tblPrEx>
          <w:tblCellMar>
            <w:top w:w="0" w:type="dxa"/>
            <w:bottom w:w="0" w:type="dxa"/>
          </w:tblCellMar>
        </w:tblPrEx>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106/2021/TT-BTC</w:t>
            </w:r>
          </w:p>
        </w:tc>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Thông tư 106/2021/TT-BTC</w:t>
            </w:r>
          </w:p>
        </w:tc>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26-11-2021</w:t>
            </w:r>
          </w:p>
        </w:tc>
        <w:tc>
          <w:tcPr>
            <w:tcW w:w="0" w:type="auto"/>
          </w:tcPr>
          <w:p w:rsidR="005B5BF7" w:rsidRDefault="005B5BF7"/>
        </w:tc>
      </w:tr>
      <w:tr w:rsidR="005B5BF7">
        <w:tblPrEx>
          <w:tblCellMar>
            <w:top w:w="0" w:type="dxa"/>
            <w:bottom w:w="0" w:type="dxa"/>
          </w:tblCellMar>
        </w:tblPrEx>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10/2013/TTLT-BTTTT-BQP-BCA</w:t>
            </w:r>
          </w:p>
        </w:tc>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 xml:space="preserve">Thông tư liên tịch 10/2013/TTLT-BTTTT-BQP-BCA hướng dẫn cơ chế phối hợp xử lý nhiễu có hại giữa các </w:t>
            </w:r>
            <w:r>
              <w:rPr>
                <w:rFonts w:ascii="Times New Roman" w:eastAsia="Times New Roman" w:hAnsi="Times New Roman" w:cs="Times New Roman"/>
                <w:sz w:val="26"/>
              </w:rPr>
              <w:t>đài vô tuyến điện phục vụ mục đích quốc phòng, an ninh và mục đích kinh tế - xã hội</w:t>
            </w:r>
          </w:p>
        </w:tc>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09-05-2013</w:t>
            </w:r>
          </w:p>
        </w:tc>
        <w:tc>
          <w:tcPr>
            <w:tcW w:w="0" w:type="auto"/>
          </w:tcPr>
          <w:p w:rsidR="005B5BF7" w:rsidRDefault="005B5BF7"/>
        </w:tc>
      </w:tr>
      <w:tr w:rsidR="005B5BF7">
        <w:tblPrEx>
          <w:tblCellMar>
            <w:top w:w="0" w:type="dxa"/>
            <w:bottom w:w="0" w:type="dxa"/>
          </w:tblCellMar>
        </w:tblPrEx>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104/2022/NĐ-CP</w:t>
            </w:r>
          </w:p>
        </w:tc>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w:t>
            </w:r>
            <w:r>
              <w:rPr>
                <w:rFonts w:ascii="Times New Roman" w:eastAsia="Times New Roman" w:hAnsi="Times New Roman" w:cs="Times New Roman"/>
                <w:sz w:val="26"/>
              </w:rPr>
              <w:t xml:space="preserve"> hành </w:t>
            </w:r>
            <w:r>
              <w:rPr>
                <w:rFonts w:ascii="Times New Roman" w:eastAsia="Times New Roman" w:hAnsi="Times New Roman" w:cs="Times New Roman"/>
                <w:sz w:val="26"/>
              </w:rPr>
              <w:lastRenderedPageBreak/>
              <w:t>chính, cung cấp dịch vụ công</w:t>
            </w:r>
          </w:p>
        </w:tc>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21-12-2022</w:t>
            </w:r>
          </w:p>
        </w:tc>
        <w:tc>
          <w:tcPr>
            <w:tcW w:w="0" w:type="auto"/>
          </w:tcPr>
          <w:p w:rsidR="005B5BF7" w:rsidRDefault="005B5BF7"/>
          <w:p w:rsidR="005B5BF7" w:rsidRDefault="001F0C3B">
            <w:pPr>
              <w:spacing w:after="0" w:line="276" w:lineRule="auto"/>
            </w:pPr>
            <w:r>
              <w:rPr>
                <w:rFonts w:ascii="Times New Roman" w:eastAsia="Times New Roman" w:hAnsi="Times New Roman" w:cs="Times New Roman"/>
                <w:sz w:val="26"/>
              </w:rPr>
              <w:t>Chính phủ</w:t>
            </w:r>
          </w:p>
        </w:tc>
      </w:tr>
    </w:tbl>
    <w:p w:rsidR="005B5BF7" w:rsidRDefault="001F0C3B">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xml:space="preserve">- Hai bên nam, nữ cùng thường trú trên địa bàn cấp xã mà một hoặc cả hai bên nam, nữ là người khuyết tật, ốm bệnh không thể đi đăng ký kết hôn được. - Nam từ đủ 20 </w:t>
      </w:r>
      <w:r>
        <w:rPr>
          <w:rFonts w:ascii="Times New Roman" w:eastAsia="Times New Roman" w:hAnsi="Times New Roman" w:cs="Times New Roman"/>
          <w:sz w:val="26"/>
        </w:rPr>
        <w:t xml:space="preserve">tuổi trở lên, nữ từ đủ 18 tuổi trở lên; - Việc kết hôn do nam và nữ tự nguyện quyết định; - Không bị mất năng lực hành vi dân sự; - Việc kết hôn không thuộc một trong các trường hợp cấm kết hôn, gồm: + Kết hôn giả tạo; + Tảo hôn, cưỡng ép kết hôn, lừa dối </w:t>
      </w:r>
      <w:r>
        <w:rPr>
          <w:rFonts w:ascii="Times New Roman" w:eastAsia="Times New Roman" w:hAnsi="Times New Roman" w:cs="Times New Roman"/>
          <w:sz w:val="26"/>
        </w:rPr>
        <w:t>kết hôn, cản trở kết hôn; + Người đang có vợ, có chồng mà kết hôn với người khác hoặc chưa có vợ, chưa có chồng mà kết hôn với người đang có chồng, có vợ; + Kết hôn giữa những người cùng dòng máu về trực hệ; giữa những người có họ trong phạm vi ba đời; giữ</w:t>
      </w:r>
      <w:r>
        <w:rPr>
          <w:rFonts w:ascii="Times New Roman" w:eastAsia="Times New Roman" w:hAnsi="Times New Roman" w:cs="Times New Roman"/>
          <w:sz w:val="26"/>
        </w:rPr>
        <w:t>a cha, mẹ nuôi với con nuôi; giữa người đã từng là cha, mẹ nuôi với con nuôi, cha chồng với con dâu, mẹ vợ với con rể, cha dượng với con riêng của vợ, mẹ kế với con riêng của chồng; * Nhà nước không thừa nhận hôn nhân giữa những người cùng giới tính.</w:t>
      </w:r>
    </w:p>
    <w:p w:rsidR="005B5BF7" w:rsidRDefault="001F0C3B">
      <w:pPr>
        <w:spacing w:after="0" w:line="276" w:lineRule="auto"/>
        <w:jc w:val="both"/>
      </w:pPr>
      <w:r>
        <w:rPr>
          <w:rFonts w:ascii="Times New Roman" w:eastAsia="Times New Roman" w:hAnsi="Times New Roman" w:cs="Times New Roman"/>
          <w:b/>
          <w:sz w:val="26"/>
        </w:rPr>
        <w:t>Từ kh</w:t>
      </w:r>
      <w:r>
        <w:rPr>
          <w:rFonts w:ascii="Times New Roman" w:eastAsia="Times New Roman" w:hAnsi="Times New Roman" w:cs="Times New Roman"/>
          <w:b/>
          <w:sz w:val="26"/>
        </w:rPr>
        <w:t xml:space="preserve">óa: </w:t>
      </w:r>
      <w:r>
        <w:rPr>
          <w:rFonts w:ascii="Times New Roman" w:eastAsia="Times New Roman" w:hAnsi="Times New Roman" w:cs="Times New Roman"/>
          <w:sz w:val="26"/>
        </w:rPr>
        <w:t>Không có thông tin</w:t>
      </w:r>
    </w:p>
    <w:p w:rsidR="005B5BF7" w:rsidRDefault="001F0C3B">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5B5BF7">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BF7"/>
    <w:rsid w:val="001F0C3B"/>
    <w:rsid w:val="005B5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0A4654-9461-4B46-B799-994617CE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2024-03-11T07:14:00Z</dcterms:created>
  <dcterms:modified xsi:type="dcterms:W3CDTF">2024-03-11T07:14:00Z</dcterms:modified>
</cp:coreProperties>
</file>