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85" w:rsidRDefault="00C85B27">
      <w:pPr>
        <w:spacing w:after="300" w:line="276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Chi tiết thủ tục hành chính</w:t>
      </w:r>
    </w:p>
    <w:p w:rsidR="00D73A85" w:rsidRDefault="00C85B2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Mã thủ tục: </w:t>
      </w:r>
      <w:r>
        <w:rPr>
          <w:rFonts w:ascii="Times New Roman" w:eastAsia="Times New Roman" w:hAnsi="Times New Roman" w:cs="Times New Roman"/>
          <w:sz w:val="26"/>
        </w:rPr>
        <w:t>2.000751</w:t>
      </w:r>
    </w:p>
    <w:p w:rsidR="00D73A85" w:rsidRDefault="00C85B2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Số quyết định: </w:t>
      </w:r>
      <w:r>
        <w:rPr>
          <w:rFonts w:ascii="Times New Roman" w:eastAsia="Times New Roman" w:hAnsi="Times New Roman" w:cs="Times New Roman"/>
          <w:sz w:val="26"/>
        </w:rPr>
        <w:t>635/QĐ-LĐTBXH</w:t>
      </w:r>
    </w:p>
    <w:p w:rsidR="00D73A85" w:rsidRDefault="00C85B2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Tên thủ tục: </w:t>
      </w:r>
      <w:bookmarkStart w:id="0" w:name="_GoBack"/>
      <w:r>
        <w:rPr>
          <w:rFonts w:ascii="Times New Roman" w:eastAsia="Times New Roman" w:hAnsi="Times New Roman" w:cs="Times New Roman"/>
          <w:sz w:val="26"/>
        </w:rPr>
        <w:t>Trợ giúp xã hội khẩn cấp về hỗ trợ làm nhà ở, sửa chữa nhà ở</w:t>
      </w:r>
    </w:p>
    <w:bookmarkEnd w:id="0"/>
    <w:p w:rsidR="00D73A85" w:rsidRDefault="00C85B2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Cấp thực hiện: </w:t>
      </w:r>
      <w:r>
        <w:rPr>
          <w:rFonts w:ascii="Times New Roman" w:eastAsia="Times New Roman" w:hAnsi="Times New Roman" w:cs="Times New Roman"/>
          <w:sz w:val="26"/>
        </w:rPr>
        <w:t>Cấp Bộ, Cấp Xã</w:t>
      </w:r>
    </w:p>
    <w:p w:rsidR="00D73A85" w:rsidRDefault="00C85B2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Loại thủ tục: </w:t>
      </w:r>
      <w:r>
        <w:rPr>
          <w:rFonts w:ascii="Times New Roman" w:eastAsia="Times New Roman" w:hAnsi="Times New Roman" w:cs="Times New Roman"/>
          <w:sz w:val="26"/>
        </w:rPr>
        <w:t xml:space="preserve">TTHC không được luật giao cho địa phương quy định hoặc quy </w:t>
      </w:r>
      <w:r>
        <w:rPr>
          <w:rFonts w:ascii="Times New Roman" w:eastAsia="Times New Roman" w:hAnsi="Times New Roman" w:cs="Times New Roman"/>
          <w:sz w:val="26"/>
        </w:rPr>
        <w:t>định chi tiết</w:t>
      </w:r>
    </w:p>
    <w:p w:rsidR="00D73A85" w:rsidRDefault="00C85B2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Lĩnh vực: </w:t>
      </w:r>
      <w:r>
        <w:rPr>
          <w:rFonts w:ascii="Times New Roman" w:eastAsia="Times New Roman" w:hAnsi="Times New Roman" w:cs="Times New Roman"/>
          <w:sz w:val="26"/>
        </w:rPr>
        <w:t>Bảo trợ xã hội</w:t>
      </w:r>
    </w:p>
    <w:p w:rsidR="00D73A85" w:rsidRDefault="00C85B2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Trình tự thực hiện: </w:t>
      </w:r>
    </w:p>
    <w:p w:rsidR="00D73A85" w:rsidRDefault="00D73A85">
      <w:pPr>
        <w:shd w:val="clear" w:color="auto" w:fill="F2F6F9"/>
        <w:spacing w:before="120" w:after="0" w:line="276" w:lineRule="auto"/>
        <w:jc w:val="both"/>
      </w:pPr>
    </w:p>
    <w:p w:rsidR="00D73A85" w:rsidRDefault="00C85B2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>- Bước 1: Hộ gia đình có Tờ khai đề nghị hỗ trợ về nhà ở (theo Mẫu số 06 ban hành kèm theo Nghị định số 20/2021/NĐ-CP) gửi Chủ tịch Ủy ban nhân dân cấp xã. - Bước 2: Trưởng thôn chủ trì hợp với đ</w:t>
      </w:r>
      <w:r>
        <w:rPr>
          <w:rFonts w:ascii="Times New Roman" w:eastAsia="Times New Roman" w:hAnsi="Times New Roman" w:cs="Times New Roman"/>
          <w:sz w:val="26"/>
        </w:rPr>
        <w:t>ại diện của các tổ chức có liên quan trong thôn để xem xét và gửi Chủ tịch Ủy ban nhân dân cấp xã. - Bước 3: Trong thời hạn 02 ngày, kể từ ngày nhận được đề nghị của Trưởng thôn, Chủ tịch Ủy ban nhân dân cấp xã xem xét, quyết định cứu trợ.</w:t>
      </w:r>
    </w:p>
    <w:p w:rsidR="00D73A85" w:rsidRDefault="00C85B27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>Cách thức thực h</w:t>
      </w:r>
      <w:r>
        <w:rPr>
          <w:rFonts w:ascii="Times New Roman" w:eastAsia="Times New Roman" w:hAnsi="Times New Roman" w:cs="Times New Roman"/>
          <w:b/>
          <w:sz w:val="26"/>
        </w:rPr>
        <w:t xml:space="preserve">iện: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9"/>
        <w:gridCol w:w="1243"/>
        <w:gridCol w:w="1805"/>
        <w:gridCol w:w="5164"/>
      </w:tblGrid>
      <w:tr w:rsidR="00D73A85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73A85" w:rsidRDefault="00D73A85"/>
          <w:p w:rsidR="00D73A85" w:rsidRDefault="00C85B27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Hình thức nộp</w:t>
            </w:r>
          </w:p>
        </w:tc>
        <w:tc>
          <w:tcPr>
            <w:tcW w:w="2000" w:type="dxa"/>
          </w:tcPr>
          <w:p w:rsidR="00D73A85" w:rsidRDefault="00D73A85"/>
          <w:p w:rsidR="00D73A85" w:rsidRDefault="00C85B27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Thời hạn giải quyết</w:t>
            </w:r>
          </w:p>
        </w:tc>
        <w:tc>
          <w:tcPr>
            <w:tcW w:w="3500" w:type="dxa"/>
          </w:tcPr>
          <w:p w:rsidR="00D73A85" w:rsidRDefault="00D73A85"/>
          <w:p w:rsidR="00D73A85" w:rsidRDefault="00C85B27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Phí, lệ phí</w:t>
            </w:r>
          </w:p>
        </w:tc>
        <w:tc>
          <w:tcPr>
            <w:tcW w:w="3000" w:type="dxa"/>
          </w:tcPr>
          <w:p w:rsidR="00D73A85" w:rsidRDefault="00D73A85"/>
          <w:p w:rsidR="00D73A85" w:rsidRDefault="00C85B27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Mô tả</w:t>
            </w:r>
          </w:p>
        </w:tc>
      </w:tr>
      <w:tr w:rsidR="00D73A8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73A85" w:rsidRDefault="00D73A85"/>
          <w:p w:rsidR="00D73A85" w:rsidRDefault="00C85B2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Trực tiếp</w:t>
            </w:r>
          </w:p>
        </w:tc>
        <w:tc>
          <w:tcPr>
            <w:tcW w:w="0" w:type="auto"/>
          </w:tcPr>
          <w:p w:rsidR="00D73A85" w:rsidRDefault="00D73A85"/>
          <w:p w:rsidR="00D73A85" w:rsidRDefault="00C85B2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02 Ngày làm việc</w:t>
            </w:r>
          </w:p>
        </w:tc>
        <w:tc>
          <w:tcPr>
            <w:tcW w:w="0" w:type="auto"/>
          </w:tcPr>
          <w:p w:rsidR="00D73A85" w:rsidRDefault="00D73A85"/>
          <w:p w:rsidR="00D73A85" w:rsidRDefault="00D73A85">
            <w:pPr>
              <w:spacing w:after="0" w:line="276" w:lineRule="auto"/>
            </w:pPr>
          </w:p>
        </w:tc>
        <w:tc>
          <w:tcPr>
            <w:tcW w:w="0" w:type="auto"/>
          </w:tcPr>
          <w:p w:rsidR="00D73A85" w:rsidRDefault="00D73A85"/>
          <w:p w:rsidR="00D73A85" w:rsidRDefault="00C85B2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Thời hạn giải quyết của Chủ tịch Ủy ban nhân dân cấp xã là 02 ngày làm việc.</w:t>
            </w:r>
          </w:p>
        </w:tc>
      </w:tr>
      <w:tr w:rsidR="00D73A8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73A85" w:rsidRDefault="00D73A85"/>
          <w:p w:rsidR="00D73A85" w:rsidRDefault="00C85B2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Trực tuyến</w:t>
            </w:r>
          </w:p>
        </w:tc>
        <w:tc>
          <w:tcPr>
            <w:tcW w:w="0" w:type="auto"/>
          </w:tcPr>
          <w:p w:rsidR="00D73A85" w:rsidRDefault="00D73A85"/>
          <w:p w:rsidR="00D73A85" w:rsidRDefault="00C85B2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02 Ngày làm việc</w:t>
            </w:r>
          </w:p>
        </w:tc>
        <w:tc>
          <w:tcPr>
            <w:tcW w:w="0" w:type="auto"/>
          </w:tcPr>
          <w:p w:rsidR="00D73A85" w:rsidRDefault="00D73A85"/>
          <w:p w:rsidR="00D73A85" w:rsidRDefault="00D73A85">
            <w:pPr>
              <w:spacing w:after="0" w:line="276" w:lineRule="auto"/>
            </w:pPr>
          </w:p>
        </w:tc>
        <w:tc>
          <w:tcPr>
            <w:tcW w:w="0" w:type="auto"/>
          </w:tcPr>
          <w:p w:rsidR="00D73A85" w:rsidRDefault="00D73A85"/>
          <w:p w:rsidR="00D73A85" w:rsidRDefault="00C85B2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Thời hạn giải quyết của Chủ tịch Ủy ban nhân dân </w:t>
            </w:r>
            <w:r>
              <w:rPr>
                <w:rFonts w:ascii="Times New Roman" w:eastAsia="Times New Roman" w:hAnsi="Times New Roman" w:cs="Times New Roman"/>
                <w:sz w:val="26"/>
              </w:rPr>
              <w:t>cấp xã là 02 ngày làm việc (nếu điều kiện cho phép).</w:t>
            </w:r>
          </w:p>
        </w:tc>
      </w:tr>
      <w:tr w:rsidR="00D73A8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73A85" w:rsidRDefault="00D73A85"/>
          <w:p w:rsidR="00D73A85" w:rsidRDefault="00C85B2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Dịch vụ bưu chính</w:t>
            </w:r>
          </w:p>
        </w:tc>
        <w:tc>
          <w:tcPr>
            <w:tcW w:w="0" w:type="auto"/>
          </w:tcPr>
          <w:p w:rsidR="00D73A85" w:rsidRDefault="00D73A85"/>
          <w:p w:rsidR="00D73A85" w:rsidRDefault="00C85B2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02 Ngày làm việc</w:t>
            </w:r>
          </w:p>
        </w:tc>
        <w:tc>
          <w:tcPr>
            <w:tcW w:w="0" w:type="auto"/>
          </w:tcPr>
          <w:p w:rsidR="00D73A85" w:rsidRDefault="00D73A85"/>
          <w:p w:rsidR="00D73A85" w:rsidRDefault="00D73A85">
            <w:pPr>
              <w:spacing w:after="0" w:line="276" w:lineRule="auto"/>
            </w:pPr>
          </w:p>
        </w:tc>
        <w:tc>
          <w:tcPr>
            <w:tcW w:w="0" w:type="auto"/>
          </w:tcPr>
          <w:p w:rsidR="00D73A85" w:rsidRDefault="00D73A85"/>
          <w:p w:rsidR="00D73A85" w:rsidRDefault="00C85B2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Thời hạn giải quyết của Chủ tịch Ủy ban nhân dân cấp xã là 02 ngày làm việc.</w:t>
            </w:r>
          </w:p>
        </w:tc>
      </w:tr>
    </w:tbl>
    <w:p w:rsidR="00D73A85" w:rsidRDefault="00C85B27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Thành phần hồ sơ: </w:t>
      </w:r>
    </w:p>
    <w:p w:rsidR="00D73A85" w:rsidRDefault="00C85B27">
      <w:pPr>
        <w:shd w:val="clear" w:color="auto" w:fill="F2F6F9"/>
        <w:spacing w:before="12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>Bao gồm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4"/>
        <w:gridCol w:w="1498"/>
        <w:gridCol w:w="1419"/>
      </w:tblGrid>
      <w:tr w:rsidR="00D73A85">
        <w:tblPrEx>
          <w:tblCellMar>
            <w:top w:w="0" w:type="dxa"/>
            <w:bottom w:w="0" w:type="dxa"/>
          </w:tblCellMar>
        </w:tblPrEx>
        <w:tc>
          <w:tcPr>
            <w:tcW w:w="6000" w:type="dxa"/>
          </w:tcPr>
          <w:p w:rsidR="00D73A85" w:rsidRDefault="00D73A85"/>
          <w:p w:rsidR="00D73A85" w:rsidRDefault="00C85B27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Tên giấy tờ</w:t>
            </w:r>
          </w:p>
        </w:tc>
        <w:tc>
          <w:tcPr>
            <w:tcW w:w="2000" w:type="dxa"/>
          </w:tcPr>
          <w:p w:rsidR="00D73A85" w:rsidRDefault="00D73A85"/>
          <w:p w:rsidR="00D73A85" w:rsidRDefault="00C85B27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Mẫu đơn, tờ khai</w:t>
            </w:r>
          </w:p>
        </w:tc>
        <w:tc>
          <w:tcPr>
            <w:tcW w:w="2000" w:type="dxa"/>
          </w:tcPr>
          <w:p w:rsidR="00D73A85" w:rsidRDefault="00D73A85"/>
          <w:p w:rsidR="00D73A85" w:rsidRDefault="00C85B27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lượng</w:t>
            </w:r>
          </w:p>
        </w:tc>
      </w:tr>
      <w:tr w:rsidR="00D73A8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73A85" w:rsidRDefault="00D73A85"/>
          <w:p w:rsidR="00D73A85" w:rsidRDefault="00C85B2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Tờ khai đề </w:t>
            </w:r>
            <w:r>
              <w:rPr>
                <w:rFonts w:ascii="Times New Roman" w:eastAsia="Times New Roman" w:hAnsi="Times New Roman" w:cs="Times New Roman"/>
                <w:sz w:val="26"/>
              </w:rPr>
              <w:t>nghị hỗ trợ về nhà ở (theo Mẫu số 06 ban hành kèm theo Nghị định số 20/2021/NĐ-CP).</w:t>
            </w:r>
          </w:p>
        </w:tc>
        <w:tc>
          <w:tcPr>
            <w:tcW w:w="0" w:type="auto"/>
          </w:tcPr>
          <w:p w:rsidR="00D73A85" w:rsidRDefault="00D73A85"/>
          <w:p w:rsidR="00D73A85" w:rsidRDefault="00C85B2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Mau so 06.docx</w:t>
            </w:r>
          </w:p>
        </w:tc>
        <w:tc>
          <w:tcPr>
            <w:tcW w:w="0" w:type="auto"/>
          </w:tcPr>
          <w:p w:rsidR="00D73A85" w:rsidRDefault="00D73A85"/>
          <w:p w:rsidR="00D73A85" w:rsidRDefault="00C85B2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Bản chính: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Bản sao: 0</w:t>
            </w:r>
          </w:p>
        </w:tc>
      </w:tr>
    </w:tbl>
    <w:p w:rsidR="00D73A85" w:rsidRDefault="00C85B27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Đối tượng thực hiện: </w:t>
      </w:r>
      <w:r>
        <w:rPr>
          <w:rFonts w:ascii="Times New Roman" w:eastAsia="Times New Roman" w:hAnsi="Times New Roman" w:cs="Times New Roman"/>
          <w:sz w:val="26"/>
        </w:rPr>
        <w:t>Công dân Việt Nam</w:t>
      </w:r>
    </w:p>
    <w:p w:rsidR="00D73A85" w:rsidRDefault="00C85B2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thực hiện: </w:t>
      </w:r>
      <w:r>
        <w:rPr>
          <w:rFonts w:ascii="Times New Roman" w:eastAsia="Times New Roman" w:hAnsi="Times New Roman" w:cs="Times New Roman"/>
          <w:sz w:val="26"/>
        </w:rPr>
        <w:t>Ủy ban nhân dân cấp xã</w:t>
      </w:r>
    </w:p>
    <w:p w:rsidR="00D73A85" w:rsidRDefault="00C85B2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có thẩm quyền: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D73A85" w:rsidRDefault="00C85B2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Địa chỉ tiếp nhận HS: </w:t>
      </w:r>
      <w:r>
        <w:rPr>
          <w:rFonts w:ascii="Times New Roman" w:eastAsia="Times New Roman" w:hAnsi="Times New Roman" w:cs="Times New Roman"/>
          <w:sz w:val="26"/>
        </w:rPr>
        <w:t>Ủy ban nhân dân cấp xã</w:t>
      </w:r>
    </w:p>
    <w:p w:rsidR="00D73A85" w:rsidRDefault="00C85B2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được ủy quyền: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D73A85" w:rsidRDefault="00C85B2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phối hợp: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D73A85" w:rsidRDefault="00C85B2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Kết quả thực hiện: </w:t>
      </w:r>
      <w:r>
        <w:rPr>
          <w:rFonts w:ascii="Times New Roman" w:eastAsia="Times New Roman" w:hAnsi="Times New Roman" w:cs="Times New Roman"/>
          <w:sz w:val="26"/>
        </w:rPr>
        <w:t>Quyết định hỗ trợ khẩn cấp về làm nhà ở, sửa chữa nhà ở.</w:t>
      </w:r>
    </w:p>
    <w:p w:rsidR="00D73A85" w:rsidRDefault="00C85B2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Căn cứ pháp lý: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6"/>
        <w:gridCol w:w="5009"/>
        <w:gridCol w:w="1007"/>
        <w:gridCol w:w="1719"/>
      </w:tblGrid>
      <w:tr w:rsidR="00D73A85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D73A85" w:rsidRDefault="00D73A85"/>
          <w:p w:rsidR="00D73A85" w:rsidRDefault="00C85B27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ký hiệu</w:t>
            </w:r>
          </w:p>
        </w:tc>
        <w:tc>
          <w:tcPr>
            <w:tcW w:w="3500" w:type="dxa"/>
          </w:tcPr>
          <w:p w:rsidR="00D73A85" w:rsidRDefault="00D73A85"/>
          <w:p w:rsidR="00D73A85" w:rsidRDefault="00C85B27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Trích yếu</w:t>
            </w:r>
          </w:p>
        </w:tc>
        <w:tc>
          <w:tcPr>
            <w:tcW w:w="1500" w:type="dxa"/>
          </w:tcPr>
          <w:p w:rsidR="00D73A85" w:rsidRDefault="00D73A85"/>
          <w:p w:rsidR="00D73A85" w:rsidRDefault="00C85B27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Ngày ban hành</w:t>
            </w:r>
          </w:p>
        </w:tc>
        <w:tc>
          <w:tcPr>
            <w:tcW w:w="3000" w:type="dxa"/>
          </w:tcPr>
          <w:p w:rsidR="00D73A85" w:rsidRDefault="00D73A85"/>
          <w:p w:rsidR="00D73A85" w:rsidRDefault="00C85B27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Cơ quan ban hành</w:t>
            </w:r>
          </w:p>
        </w:tc>
      </w:tr>
      <w:tr w:rsidR="00D73A8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73A85" w:rsidRDefault="00D73A85"/>
          <w:p w:rsidR="00D73A85" w:rsidRDefault="00C85B2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20/2021/NĐ-CP</w:t>
            </w:r>
          </w:p>
        </w:tc>
        <w:tc>
          <w:tcPr>
            <w:tcW w:w="0" w:type="auto"/>
          </w:tcPr>
          <w:p w:rsidR="00D73A85" w:rsidRDefault="00D73A85"/>
          <w:p w:rsidR="00D73A85" w:rsidRDefault="00C85B2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QUY ĐỊNH CHÍNH SÁCH TRỢ GIÚP XÃ HỘI ĐỐI VỚI ĐỐI TƯỢNG BẢO TRỢ XÃ HỘI</w:t>
            </w:r>
          </w:p>
        </w:tc>
        <w:tc>
          <w:tcPr>
            <w:tcW w:w="0" w:type="auto"/>
          </w:tcPr>
          <w:p w:rsidR="00D73A85" w:rsidRDefault="00D73A85"/>
          <w:p w:rsidR="00D73A85" w:rsidRDefault="00C85B2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15-03-2021</w:t>
            </w:r>
          </w:p>
        </w:tc>
        <w:tc>
          <w:tcPr>
            <w:tcW w:w="0" w:type="auto"/>
          </w:tcPr>
          <w:p w:rsidR="00D73A85" w:rsidRDefault="00D73A85"/>
          <w:p w:rsidR="00D73A85" w:rsidRDefault="00C85B2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Chính phủ</w:t>
            </w:r>
          </w:p>
        </w:tc>
      </w:tr>
    </w:tbl>
    <w:p w:rsidR="00D73A85" w:rsidRDefault="00C85B27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Yêu cầu, điều kiện thực hiện: </w:t>
      </w:r>
      <w:r>
        <w:rPr>
          <w:rFonts w:ascii="Times New Roman" w:eastAsia="Times New Roman" w:hAnsi="Times New Roman" w:cs="Times New Roman"/>
          <w:sz w:val="26"/>
        </w:rPr>
        <w:t xml:space="preserve">Những đối tượng được hỗ trợ khẩn cấp về nhà ở: - Hộ nghèo, hộ cận nghèo, hộ gia đình có hoàn cảnh </w:t>
      </w:r>
      <w:r>
        <w:rPr>
          <w:rFonts w:ascii="Times New Roman" w:eastAsia="Times New Roman" w:hAnsi="Times New Roman" w:cs="Times New Roman"/>
          <w:sz w:val="26"/>
        </w:rPr>
        <w:t>khó khăn có nhà ở bị đổ, sập, trôi, cháy hoàn toàn do thiên tai, hỏa hoạn hoặc lý do bất khả kháng khác mà không còn nơi ở.  - Hộ phải di dời nhà ở khẩn cấp theo quyết định của cơ quan có thẩm quyền do nguy cơ sạt lở, lũ, lụt, thiên tai, hỏa hoạn hoặc lý d</w:t>
      </w:r>
      <w:r>
        <w:rPr>
          <w:rFonts w:ascii="Times New Roman" w:eastAsia="Times New Roman" w:hAnsi="Times New Roman" w:cs="Times New Roman"/>
          <w:sz w:val="26"/>
        </w:rPr>
        <w:t>o bất khả kháng khác.  - Hộ nghèo, hộ cận nghèo, hộ gia đình có hoàn cảnh khó khăn có nhà ở bị hư hỏng nặng do thiên tai, hỏa hoạn hoặc lý do bất khả kháng khác mà không ở được.</w:t>
      </w:r>
    </w:p>
    <w:p w:rsidR="00D73A85" w:rsidRDefault="00C85B2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Từ khóa: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D73A85" w:rsidRDefault="00C85B2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Mô tả: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sectPr w:rsidR="00D73A85">
      <w:pgSz w:w="12240" w:h="15840"/>
      <w:pgMar w:top="1137" w:right="1137" w:bottom="11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85"/>
    <w:rsid w:val="00C85B27"/>
    <w:rsid w:val="00D7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09B1E3F-3CEF-4F1E-A9DB-96DBF000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MT-PC</cp:lastModifiedBy>
  <cp:revision>2</cp:revision>
  <dcterms:created xsi:type="dcterms:W3CDTF">2024-03-06T02:00:00Z</dcterms:created>
  <dcterms:modified xsi:type="dcterms:W3CDTF">2024-03-06T02:00:00Z</dcterms:modified>
</cp:coreProperties>
</file>